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B0" w:rsidRPr="00133079" w:rsidRDefault="00030711" w:rsidP="006931F5">
      <w:pPr>
        <w:spacing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079">
        <w:rPr>
          <w:rFonts w:ascii="Times New Roman" w:eastAsia="Times New Roman" w:hAnsi="Times New Roman" w:cs="Times New Roman"/>
          <w:b/>
          <w:sz w:val="24"/>
          <w:szCs w:val="24"/>
        </w:rPr>
        <w:t>Отчет о деятельности учреждения в области ветеринарного надзора</w:t>
      </w:r>
    </w:p>
    <w:p w:rsidR="00030711" w:rsidRPr="00133079" w:rsidRDefault="00030711" w:rsidP="006931F5">
      <w:pPr>
        <w:spacing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079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834C3C" w:rsidRPr="001330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040359" w:rsidRPr="001330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483736" w:rsidRPr="001330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133079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</w:t>
      </w:r>
      <w:r w:rsidR="006931F5" w:rsidRPr="0013307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3307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BA0C57" w:rsidRPr="0013307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13307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30711" w:rsidRPr="00F472F7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07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F472F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Деятельность учреждения:</w:t>
      </w:r>
      <w:r w:rsidRPr="00F472F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030711" w:rsidRPr="00F472F7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b/>
          <w:i/>
          <w:sz w:val="24"/>
          <w:szCs w:val="24"/>
        </w:rPr>
        <w:t>1. Зона обслуживания</w:t>
      </w:r>
      <w:r w:rsidRPr="00F472F7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030711" w:rsidRPr="00F472F7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sz w:val="24"/>
          <w:szCs w:val="24"/>
        </w:rPr>
        <w:t xml:space="preserve">Краснодарский край, Республика Адыгея, Республика Крым, город Севастополь. </w:t>
      </w:r>
    </w:p>
    <w:p w:rsidR="00030711" w:rsidRPr="00F472F7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b/>
          <w:i/>
          <w:sz w:val="24"/>
          <w:szCs w:val="24"/>
        </w:rPr>
        <w:t>2.</w:t>
      </w:r>
      <w:r w:rsidRPr="00F472F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472F7">
        <w:rPr>
          <w:rFonts w:ascii="Times New Roman" w:eastAsia="Times New Roman" w:hAnsi="Times New Roman" w:cs="Times New Roman"/>
          <w:b/>
          <w:i/>
          <w:sz w:val="24"/>
          <w:szCs w:val="24"/>
        </w:rPr>
        <w:t>Разрешительные документы.</w:t>
      </w:r>
    </w:p>
    <w:p w:rsidR="00030711" w:rsidRPr="00F472F7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472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Национальная аккредитация:</w:t>
      </w:r>
    </w:p>
    <w:p w:rsidR="00030711" w:rsidRPr="00F472F7" w:rsidRDefault="005974D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0711" w:rsidRPr="00F472F7">
        <w:rPr>
          <w:rFonts w:ascii="Times New Roman" w:eastAsia="Times New Roman" w:hAnsi="Times New Roman" w:cs="Times New Roman"/>
          <w:sz w:val="24"/>
          <w:szCs w:val="24"/>
        </w:rPr>
        <w:t xml:space="preserve">Аттестат аккредитации испытательной лаборатории (Центра) ФГБУ «Краснодарская МВЛ», аккредитован Федеральной службой по аккредитации (Росаккредитация), дата внесения в реестр аккредитованных лиц – 06 мая 2015 г. </w:t>
      </w:r>
      <w:r w:rsidR="00EB032C" w:rsidRPr="00F472F7">
        <w:rPr>
          <w:rFonts w:ascii="Times New Roman" w:eastAsia="Times New Roman" w:hAnsi="Times New Roman" w:cs="Times New Roman"/>
          <w:sz w:val="24"/>
          <w:szCs w:val="24"/>
        </w:rPr>
        <w:t>Уникальный номер записи в реестре аккредитованных лиц</w:t>
      </w:r>
      <w:r w:rsidR="00030711" w:rsidRPr="00F472F7">
        <w:rPr>
          <w:rFonts w:ascii="Times New Roman" w:eastAsia="Times New Roman" w:hAnsi="Times New Roman" w:cs="Times New Roman"/>
          <w:sz w:val="24"/>
          <w:szCs w:val="24"/>
        </w:rPr>
        <w:t>- RA.RU.21БЯ01. Срок действия-бессрочно.</w:t>
      </w:r>
    </w:p>
    <w:p w:rsidR="00030711" w:rsidRPr="00F472F7" w:rsidRDefault="005974D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0711" w:rsidRPr="00F472F7">
        <w:rPr>
          <w:rFonts w:ascii="Times New Roman" w:eastAsia="Times New Roman" w:hAnsi="Times New Roman" w:cs="Times New Roman"/>
          <w:sz w:val="24"/>
          <w:szCs w:val="24"/>
        </w:rPr>
        <w:t xml:space="preserve">Лицензия </w:t>
      </w:r>
      <w:r w:rsidR="00030711" w:rsidRPr="00F472F7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030711" w:rsidRPr="00F472F7">
        <w:rPr>
          <w:rFonts w:ascii="Times New Roman" w:eastAsia="Times New Roman" w:hAnsi="Times New Roman" w:cs="Times New Roman"/>
          <w:sz w:val="24"/>
          <w:szCs w:val="24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030711" w:rsidRPr="00834C3C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2F7">
        <w:rPr>
          <w:rFonts w:ascii="Times New Roman" w:hAnsi="Times New Roman" w:cs="Times New Roman"/>
          <w:sz w:val="24"/>
          <w:szCs w:val="24"/>
        </w:rPr>
        <w:t>- Санитарно-эпидемиологическое заключение № 23.КК.08.000.М.001108.04.16 от 25.04.2016 г. о соответствии деятельности, связанной с возбудителями инфекционных заболеваний,</w:t>
      </w:r>
      <w:r w:rsidRPr="00F472F7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– бессрочно;</w:t>
      </w:r>
    </w:p>
    <w:p w:rsidR="00795FE1" w:rsidRPr="00441A4E" w:rsidRDefault="00730255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795FE1" w:rsidRPr="00441A4E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деятельность:</w:t>
      </w:r>
    </w:p>
    <w:p w:rsidR="00795FE1" w:rsidRPr="00BE39E7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39E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34C3C" w:rsidRPr="00BE39E7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BE39E7">
        <w:rPr>
          <w:rFonts w:ascii="Times New Roman" w:eastAsia="Times New Roman" w:hAnsi="Times New Roman" w:cs="Times New Roman"/>
          <w:sz w:val="24"/>
          <w:szCs w:val="24"/>
        </w:rPr>
        <w:t xml:space="preserve"> квартале 202</w:t>
      </w:r>
      <w:r w:rsidR="006931F5" w:rsidRPr="00BE39E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E39E7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проб материала всего </w:t>
      </w:r>
      <w:r w:rsidR="00F472F7" w:rsidRPr="00BE39E7">
        <w:rPr>
          <w:rFonts w:ascii="Times New Roman" w:eastAsia="Times New Roman" w:hAnsi="Times New Roman" w:cs="Times New Roman"/>
          <w:sz w:val="24"/>
          <w:szCs w:val="24"/>
        </w:rPr>
        <w:t>24</w:t>
      </w:r>
      <w:r w:rsidR="00BE39E7" w:rsidRPr="00BE3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2F7" w:rsidRPr="00BE39E7">
        <w:rPr>
          <w:rFonts w:ascii="Times New Roman" w:eastAsia="Times New Roman" w:hAnsi="Times New Roman" w:cs="Times New Roman"/>
          <w:sz w:val="24"/>
          <w:szCs w:val="24"/>
        </w:rPr>
        <w:t>810</w:t>
      </w:r>
      <w:r w:rsidRPr="00BE39E7">
        <w:rPr>
          <w:rFonts w:ascii="Times New Roman" w:eastAsia="Times New Roman" w:hAnsi="Times New Roman" w:cs="Times New Roman"/>
          <w:sz w:val="24"/>
          <w:szCs w:val="24"/>
        </w:rPr>
        <w:t xml:space="preserve">, проведено исследований – </w:t>
      </w:r>
      <w:r w:rsidR="00F472F7" w:rsidRPr="00BE39E7">
        <w:rPr>
          <w:rFonts w:ascii="Times New Roman" w:eastAsia="Times New Roman" w:hAnsi="Times New Roman" w:cs="Times New Roman"/>
          <w:sz w:val="24"/>
          <w:szCs w:val="24"/>
        </w:rPr>
        <w:t>83</w:t>
      </w:r>
      <w:r w:rsidR="00BE39E7" w:rsidRPr="00BE3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2F7" w:rsidRPr="00BE39E7">
        <w:rPr>
          <w:rFonts w:ascii="Times New Roman" w:eastAsia="Times New Roman" w:hAnsi="Times New Roman" w:cs="Times New Roman"/>
          <w:sz w:val="24"/>
          <w:szCs w:val="24"/>
        </w:rPr>
        <w:t>326</w:t>
      </w:r>
      <w:r w:rsidRPr="00BE39E7">
        <w:rPr>
          <w:rFonts w:ascii="Times New Roman" w:eastAsia="Times New Roman" w:hAnsi="Times New Roman" w:cs="Times New Roman"/>
          <w:sz w:val="24"/>
          <w:szCs w:val="24"/>
        </w:rPr>
        <w:t xml:space="preserve">, выявлено положительных проб – </w:t>
      </w:r>
      <w:r w:rsidR="00E2651A" w:rsidRPr="00BE39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39E7" w:rsidRPr="00BE39E7">
        <w:rPr>
          <w:rFonts w:ascii="Times New Roman" w:eastAsia="Times New Roman" w:hAnsi="Times New Roman" w:cs="Times New Roman"/>
          <w:sz w:val="24"/>
          <w:szCs w:val="24"/>
        </w:rPr>
        <w:t>013</w:t>
      </w:r>
      <w:r w:rsidRPr="00BE39E7">
        <w:rPr>
          <w:rFonts w:ascii="Times New Roman" w:eastAsia="Times New Roman" w:hAnsi="Times New Roman" w:cs="Times New Roman"/>
          <w:sz w:val="24"/>
          <w:szCs w:val="24"/>
        </w:rPr>
        <w:t xml:space="preserve">, получено положительных исследований – </w:t>
      </w:r>
      <w:r w:rsidR="00BE39E7" w:rsidRPr="00BE39E7">
        <w:rPr>
          <w:rFonts w:ascii="Times New Roman" w:eastAsia="Times New Roman" w:hAnsi="Times New Roman" w:cs="Times New Roman"/>
          <w:sz w:val="24"/>
          <w:szCs w:val="24"/>
        </w:rPr>
        <w:t>9595</w:t>
      </w:r>
      <w:r w:rsidRPr="00BE39E7">
        <w:rPr>
          <w:rFonts w:ascii="Times New Roman" w:eastAsia="Times New Roman" w:hAnsi="Times New Roman" w:cs="Times New Roman"/>
          <w:sz w:val="24"/>
          <w:szCs w:val="24"/>
        </w:rPr>
        <w:t xml:space="preserve">, что составляет </w:t>
      </w:r>
      <w:r w:rsidR="00BE39E7" w:rsidRPr="00BE39E7">
        <w:rPr>
          <w:rFonts w:ascii="Times New Roman" w:eastAsia="Times New Roman" w:hAnsi="Times New Roman" w:cs="Times New Roman"/>
          <w:sz w:val="24"/>
          <w:szCs w:val="24"/>
        </w:rPr>
        <w:t>34,4</w:t>
      </w:r>
      <w:r w:rsidR="00ED0C21" w:rsidRPr="00BE3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39E7">
        <w:rPr>
          <w:rFonts w:ascii="Times New Roman" w:eastAsia="Times New Roman" w:hAnsi="Times New Roman" w:cs="Times New Roman"/>
          <w:sz w:val="24"/>
          <w:szCs w:val="24"/>
        </w:rPr>
        <w:t xml:space="preserve">% к исследованиям. </w:t>
      </w:r>
    </w:p>
    <w:p w:rsidR="005852C8" w:rsidRPr="00BE39E7" w:rsidRDefault="005852C8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39E7">
        <w:rPr>
          <w:rFonts w:ascii="Times New Roman" w:hAnsi="Times New Roman" w:cs="Times New Roman"/>
          <w:sz w:val="24"/>
          <w:szCs w:val="24"/>
        </w:rPr>
        <w:t xml:space="preserve">В рамках проведения государственных заданий </w:t>
      </w:r>
      <w:r w:rsidR="000D64C3" w:rsidRPr="00BE39E7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E2651A" w:rsidRPr="00BE39E7">
        <w:rPr>
          <w:rFonts w:ascii="Times New Roman" w:hAnsi="Times New Roman" w:cs="Times New Roman"/>
          <w:sz w:val="24"/>
          <w:szCs w:val="24"/>
        </w:rPr>
        <w:t>5</w:t>
      </w:r>
      <w:r w:rsidR="00BE39E7" w:rsidRPr="00BE39E7">
        <w:rPr>
          <w:rFonts w:ascii="Times New Roman" w:hAnsi="Times New Roman" w:cs="Times New Roman"/>
          <w:sz w:val="24"/>
          <w:szCs w:val="24"/>
        </w:rPr>
        <w:t>980</w:t>
      </w:r>
      <w:r w:rsidR="00EE7538" w:rsidRPr="00BE39E7">
        <w:rPr>
          <w:rFonts w:ascii="Times New Roman" w:hAnsi="Times New Roman" w:cs="Times New Roman"/>
          <w:sz w:val="24"/>
          <w:szCs w:val="24"/>
        </w:rPr>
        <w:t xml:space="preserve"> проб, </w:t>
      </w:r>
      <w:r w:rsidRPr="00BE39E7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BE39E7" w:rsidRPr="00BE39E7">
        <w:rPr>
          <w:rFonts w:ascii="Times New Roman" w:hAnsi="Times New Roman" w:cs="Times New Roman"/>
          <w:sz w:val="24"/>
          <w:szCs w:val="24"/>
        </w:rPr>
        <w:t>8233</w:t>
      </w:r>
      <w:r w:rsidRPr="00BE39E7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EE7538" w:rsidRPr="00BE39E7">
        <w:rPr>
          <w:rFonts w:ascii="Times New Roman" w:hAnsi="Times New Roman" w:cs="Times New Roman"/>
          <w:sz w:val="24"/>
          <w:szCs w:val="24"/>
        </w:rPr>
        <w:t xml:space="preserve">я, </w:t>
      </w:r>
      <w:r w:rsidR="007C4842" w:rsidRPr="00BE39E7">
        <w:rPr>
          <w:rFonts w:ascii="Times New Roman" w:eastAsia="Times New Roman" w:hAnsi="Times New Roman" w:cs="Times New Roman"/>
          <w:sz w:val="24"/>
          <w:szCs w:val="24"/>
        </w:rPr>
        <w:t xml:space="preserve">выявлено положительных проб – </w:t>
      </w:r>
      <w:r w:rsidR="00BE39E7" w:rsidRPr="00BE39E7">
        <w:rPr>
          <w:rFonts w:ascii="Times New Roman" w:eastAsia="Times New Roman" w:hAnsi="Times New Roman" w:cs="Times New Roman"/>
          <w:sz w:val="24"/>
          <w:szCs w:val="24"/>
        </w:rPr>
        <w:t>746</w:t>
      </w:r>
      <w:r w:rsidR="007C4842" w:rsidRPr="00BE39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7538" w:rsidRPr="00BE39E7"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BE39E7" w:rsidRPr="00BE39E7">
        <w:rPr>
          <w:rFonts w:ascii="Times New Roman" w:hAnsi="Times New Roman" w:cs="Times New Roman"/>
          <w:sz w:val="24"/>
          <w:szCs w:val="24"/>
        </w:rPr>
        <w:t>601</w:t>
      </w:r>
      <w:r w:rsidR="00EE7538" w:rsidRPr="00BE39E7">
        <w:rPr>
          <w:rFonts w:ascii="Times New Roman" w:hAnsi="Times New Roman" w:cs="Times New Roman"/>
          <w:sz w:val="24"/>
          <w:szCs w:val="24"/>
        </w:rPr>
        <w:t xml:space="preserve"> п</w:t>
      </w:r>
      <w:r w:rsidRPr="00BE39E7">
        <w:rPr>
          <w:rFonts w:ascii="Times New Roman" w:hAnsi="Times New Roman" w:cs="Times New Roman"/>
          <w:sz w:val="24"/>
          <w:szCs w:val="24"/>
        </w:rPr>
        <w:t>оложительных результатов</w:t>
      </w:r>
      <w:r w:rsidR="00EE7538" w:rsidRPr="00BE39E7">
        <w:rPr>
          <w:rFonts w:ascii="Times New Roman" w:hAnsi="Times New Roman" w:cs="Times New Roman"/>
          <w:sz w:val="24"/>
          <w:szCs w:val="24"/>
        </w:rPr>
        <w:t xml:space="preserve">, </w:t>
      </w:r>
      <w:r w:rsidRPr="00BE39E7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BE39E7" w:rsidRPr="00BE39E7">
        <w:rPr>
          <w:rFonts w:ascii="Times New Roman" w:hAnsi="Times New Roman" w:cs="Times New Roman"/>
          <w:sz w:val="24"/>
          <w:szCs w:val="24"/>
        </w:rPr>
        <w:t>24,4</w:t>
      </w:r>
      <w:r w:rsidR="00E2651A" w:rsidRPr="00BE39E7">
        <w:rPr>
          <w:rFonts w:ascii="Times New Roman" w:hAnsi="Times New Roman" w:cs="Times New Roman"/>
          <w:sz w:val="24"/>
          <w:szCs w:val="24"/>
        </w:rPr>
        <w:t xml:space="preserve"> </w:t>
      </w:r>
      <w:r w:rsidRPr="00BE39E7">
        <w:rPr>
          <w:rFonts w:ascii="Times New Roman" w:hAnsi="Times New Roman" w:cs="Times New Roman"/>
          <w:sz w:val="24"/>
          <w:szCs w:val="24"/>
        </w:rPr>
        <w:t>%, в том числе:</w:t>
      </w:r>
    </w:p>
    <w:p w:rsidR="005852C8" w:rsidRPr="002E0350" w:rsidRDefault="005974D7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39E7">
        <w:rPr>
          <w:rFonts w:ascii="Times New Roman" w:hAnsi="Times New Roman" w:cs="Times New Roman"/>
          <w:sz w:val="24"/>
          <w:szCs w:val="24"/>
        </w:rPr>
        <w:t>-</w:t>
      </w:r>
      <w:r w:rsidR="00A1376A" w:rsidRPr="00BE39E7">
        <w:rPr>
          <w:rFonts w:ascii="Times New Roman" w:hAnsi="Times New Roman" w:cs="Times New Roman"/>
          <w:sz w:val="24"/>
          <w:szCs w:val="24"/>
        </w:rPr>
        <w:t xml:space="preserve"> План проведения испытаний (исследований) по качеству и безопасности подконтрольных государственному ветеринарному контролю (надзору) товаров на территории Российской Федерации</w:t>
      </w:r>
      <w:r w:rsidR="007C4842" w:rsidRPr="00BE39E7">
        <w:rPr>
          <w:rFonts w:ascii="Times New Roman" w:hAnsi="Times New Roman" w:cs="Times New Roman"/>
          <w:sz w:val="24"/>
          <w:szCs w:val="24"/>
        </w:rPr>
        <w:t xml:space="preserve"> (и идентификации рисков) </w:t>
      </w:r>
      <w:r w:rsidR="00BE39E7" w:rsidRPr="00BE39E7">
        <w:rPr>
          <w:rFonts w:ascii="Times New Roman" w:hAnsi="Times New Roman" w:cs="Times New Roman"/>
          <w:sz w:val="24"/>
          <w:szCs w:val="24"/>
        </w:rPr>
        <w:t>–</w:t>
      </w:r>
      <w:r w:rsidR="0083777E" w:rsidRPr="00BE39E7">
        <w:rPr>
          <w:rFonts w:ascii="Times New Roman" w:hAnsi="Times New Roman" w:cs="Times New Roman"/>
          <w:sz w:val="24"/>
          <w:szCs w:val="24"/>
        </w:rPr>
        <w:t xml:space="preserve"> </w:t>
      </w:r>
      <w:r w:rsidR="00BE39E7" w:rsidRPr="00BE39E7">
        <w:rPr>
          <w:rFonts w:ascii="Times New Roman" w:hAnsi="Times New Roman" w:cs="Times New Roman"/>
          <w:sz w:val="24"/>
          <w:szCs w:val="24"/>
        </w:rPr>
        <w:t>5 147 поступило проб</w:t>
      </w:r>
      <w:r w:rsidR="0083777E" w:rsidRPr="00BE39E7">
        <w:rPr>
          <w:rFonts w:ascii="Times New Roman" w:hAnsi="Times New Roman" w:cs="Times New Roman"/>
          <w:sz w:val="24"/>
          <w:szCs w:val="24"/>
        </w:rPr>
        <w:t xml:space="preserve">, проведено </w:t>
      </w:r>
      <w:r w:rsidR="00485BA2" w:rsidRPr="00BE39E7">
        <w:rPr>
          <w:rFonts w:ascii="Times New Roman" w:hAnsi="Times New Roman" w:cs="Times New Roman"/>
          <w:sz w:val="24"/>
          <w:szCs w:val="24"/>
        </w:rPr>
        <w:t>5</w:t>
      </w:r>
      <w:r w:rsidR="00BE39E7" w:rsidRPr="00BE39E7">
        <w:rPr>
          <w:rFonts w:ascii="Times New Roman" w:hAnsi="Times New Roman" w:cs="Times New Roman"/>
          <w:sz w:val="24"/>
          <w:szCs w:val="24"/>
        </w:rPr>
        <w:t xml:space="preserve"> 985</w:t>
      </w:r>
      <w:r w:rsidR="007C4842" w:rsidRPr="00BE39E7">
        <w:rPr>
          <w:rFonts w:ascii="Times New Roman" w:hAnsi="Times New Roman" w:cs="Times New Roman"/>
          <w:sz w:val="24"/>
          <w:szCs w:val="24"/>
        </w:rPr>
        <w:t xml:space="preserve"> исследований, </w:t>
      </w:r>
      <w:r w:rsidR="007C4842" w:rsidRPr="002E0350">
        <w:rPr>
          <w:rFonts w:ascii="Times New Roman" w:hAnsi="Times New Roman" w:cs="Times New Roman"/>
          <w:sz w:val="24"/>
          <w:szCs w:val="24"/>
        </w:rPr>
        <w:t>выявлен</w:t>
      </w:r>
      <w:r w:rsidR="00C26272" w:rsidRPr="002E0350">
        <w:rPr>
          <w:rFonts w:ascii="Times New Roman" w:hAnsi="Times New Roman" w:cs="Times New Roman"/>
          <w:sz w:val="24"/>
          <w:szCs w:val="24"/>
        </w:rPr>
        <w:t>о</w:t>
      </w:r>
      <w:r w:rsidR="0083777E" w:rsidRPr="002E0350">
        <w:rPr>
          <w:rFonts w:ascii="Times New Roman" w:hAnsi="Times New Roman" w:cs="Times New Roman"/>
          <w:sz w:val="24"/>
          <w:szCs w:val="24"/>
        </w:rPr>
        <w:t xml:space="preserve"> </w:t>
      </w:r>
      <w:r w:rsidR="00BE39E7" w:rsidRPr="002E0350">
        <w:rPr>
          <w:rFonts w:ascii="Times New Roman" w:hAnsi="Times New Roman" w:cs="Times New Roman"/>
          <w:sz w:val="24"/>
          <w:szCs w:val="24"/>
        </w:rPr>
        <w:t>523</w:t>
      </w:r>
      <w:r w:rsidR="0083777E" w:rsidRPr="002E0350">
        <w:rPr>
          <w:rFonts w:ascii="Times New Roman" w:hAnsi="Times New Roman" w:cs="Times New Roman"/>
          <w:sz w:val="24"/>
          <w:szCs w:val="24"/>
        </w:rPr>
        <w:t xml:space="preserve"> положительны</w:t>
      </w:r>
      <w:r w:rsidR="00D82296" w:rsidRPr="002E0350">
        <w:rPr>
          <w:rFonts w:ascii="Times New Roman" w:hAnsi="Times New Roman" w:cs="Times New Roman"/>
          <w:sz w:val="24"/>
          <w:szCs w:val="24"/>
        </w:rPr>
        <w:t>х</w:t>
      </w:r>
      <w:r w:rsidR="007C4842" w:rsidRPr="002E0350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D82296" w:rsidRPr="002E0350">
        <w:rPr>
          <w:rFonts w:ascii="Times New Roman" w:hAnsi="Times New Roman" w:cs="Times New Roman"/>
          <w:sz w:val="24"/>
          <w:szCs w:val="24"/>
        </w:rPr>
        <w:t>ов</w:t>
      </w:r>
      <w:r w:rsidR="0083777E" w:rsidRPr="002E0350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BE39E7" w:rsidRPr="002E0350">
        <w:rPr>
          <w:rFonts w:ascii="Times New Roman" w:hAnsi="Times New Roman" w:cs="Times New Roman"/>
          <w:sz w:val="24"/>
          <w:szCs w:val="24"/>
        </w:rPr>
        <w:t>8,7</w:t>
      </w:r>
      <w:r w:rsidR="0083777E" w:rsidRPr="002E0350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3777E" w:rsidRPr="00441A4E" w:rsidRDefault="005974D7" w:rsidP="00AF05DC">
      <w:pPr>
        <w:tabs>
          <w:tab w:val="left" w:pos="851"/>
        </w:tabs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0350">
        <w:rPr>
          <w:rFonts w:ascii="Times New Roman" w:hAnsi="Times New Roman" w:cs="Times New Roman"/>
          <w:sz w:val="24"/>
          <w:szCs w:val="24"/>
        </w:rPr>
        <w:t>-</w:t>
      </w:r>
      <w:r w:rsidR="00A1376A" w:rsidRPr="002E0350">
        <w:rPr>
          <w:rFonts w:ascii="Times New Roman" w:hAnsi="Times New Roman" w:cs="Times New Roman"/>
          <w:sz w:val="24"/>
          <w:szCs w:val="24"/>
        </w:rPr>
        <w:t xml:space="preserve"> План проведения диагностических испытаний (исследований) подконтрольных государственному ветеринарному контролю (н</w:t>
      </w:r>
      <w:r w:rsidR="00BE39E7" w:rsidRPr="002E0350">
        <w:rPr>
          <w:rFonts w:ascii="Times New Roman" w:hAnsi="Times New Roman" w:cs="Times New Roman"/>
          <w:sz w:val="24"/>
          <w:szCs w:val="24"/>
        </w:rPr>
        <w:t>адзору) товаров</w:t>
      </w:r>
      <w:r w:rsidR="00A1376A" w:rsidRPr="002E0350">
        <w:rPr>
          <w:rFonts w:ascii="Times New Roman" w:hAnsi="Times New Roman" w:cs="Times New Roman"/>
          <w:sz w:val="24"/>
          <w:szCs w:val="24"/>
        </w:rPr>
        <w:t xml:space="preserve"> </w:t>
      </w:r>
      <w:r w:rsidR="006E327A" w:rsidRPr="002E0350">
        <w:rPr>
          <w:rFonts w:ascii="Times New Roman" w:hAnsi="Times New Roman" w:cs="Times New Roman"/>
          <w:sz w:val="24"/>
          <w:szCs w:val="24"/>
        </w:rPr>
        <w:t>(и идентификации рисков)</w:t>
      </w:r>
      <w:r w:rsidR="00EE7538" w:rsidRPr="002E0350">
        <w:rPr>
          <w:rFonts w:ascii="Times New Roman" w:hAnsi="Times New Roman" w:cs="Times New Roman"/>
          <w:sz w:val="24"/>
          <w:szCs w:val="24"/>
        </w:rPr>
        <w:t xml:space="preserve"> </w:t>
      </w:r>
      <w:r w:rsidR="005852C8" w:rsidRPr="002E0350">
        <w:rPr>
          <w:rFonts w:ascii="Times New Roman" w:hAnsi="Times New Roman" w:cs="Times New Roman"/>
          <w:sz w:val="24"/>
          <w:szCs w:val="24"/>
        </w:rPr>
        <w:t xml:space="preserve">- </w:t>
      </w:r>
      <w:r w:rsidR="0083777E" w:rsidRPr="002E0350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2E0350" w:rsidRPr="002E0350">
        <w:rPr>
          <w:rFonts w:ascii="Times New Roman" w:hAnsi="Times New Roman" w:cs="Times New Roman"/>
          <w:sz w:val="24"/>
          <w:szCs w:val="24"/>
        </w:rPr>
        <w:t>295</w:t>
      </w:r>
      <w:r w:rsidR="00485BA2" w:rsidRPr="002E0350">
        <w:rPr>
          <w:rFonts w:ascii="Times New Roman" w:hAnsi="Times New Roman" w:cs="Times New Roman"/>
          <w:sz w:val="24"/>
          <w:szCs w:val="24"/>
        </w:rPr>
        <w:t xml:space="preserve"> </w:t>
      </w:r>
      <w:r w:rsidR="000D64C3" w:rsidRPr="002E0350">
        <w:rPr>
          <w:rFonts w:ascii="Times New Roman" w:hAnsi="Times New Roman" w:cs="Times New Roman"/>
          <w:sz w:val="24"/>
          <w:szCs w:val="24"/>
        </w:rPr>
        <w:t xml:space="preserve">проб, проведено </w:t>
      </w:r>
      <w:r w:rsidR="002E0350" w:rsidRPr="002E0350">
        <w:rPr>
          <w:rFonts w:ascii="Times New Roman" w:hAnsi="Times New Roman" w:cs="Times New Roman"/>
          <w:sz w:val="24"/>
          <w:szCs w:val="24"/>
        </w:rPr>
        <w:t>891 исследование, выявлен</w:t>
      </w:r>
      <w:r w:rsidR="0083777E" w:rsidRPr="002E0350">
        <w:rPr>
          <w:rFonts w:ascii="Times New Roman" w:hAnsi="Times New Roman" w:cs="Times New Roman"/>
          <w:sz w:val="24"/>
          <w:szCs w:val="24"/>
        </w:rPr>
        <w:t xml:space="preserve"> </w:t>
      </w:r>
      <w:r w:rsidR="002E0350" w:rsidRPr="002E0350">
        <w:rPr>
          <w:rFonts w:ascii="Times New Roman" w:hAnsi="Times New Roman" w:cs="Times New Roman"/>
          <w:sz w:val="24"/>
          <w:szCs w:val="24"/>
        </w:rPr>
        <w:t>21</w:t>
      </w:r>
      <w:r w:rsidR="0083777E" w:rsidRPr="002E0350">
        <w:rPr>
          <w:rFonts w:ascii="Times New Roman" w:hAnsi="Times New Roman" w:cs="Times New Roman"/>
          <w:sz w:val="24"/>
          <w:szCs w:val="24"/>
        </w:rPr>
        <w:t xml:space="preserve"> положительны</w:t>
      </w:r>
      <w:r w:rsidR="002E0350" w:rsidRPr="002E0350">
        <w:rPr>
          <w:rFonts w:ascii="Times New Roman" w:hAnsi="Times New Roman" w:cs="Times New Roman"/>
          <w:sz w:val="24"/>
          <w:szCs w:val="24"/>
        </w:rPr>
        <w:t>й результат</w:t>
      </w:r>
      <w:r w:rsidR="0083777E" w:rsidRPr="002E0350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2D71EE" w:rsidRPr="002E0350">
        <w:rPr>
          <w:rFonts w:ascii="Times New Roman" w:hAnsi="Times New Roman" w:cs="Times New Roman"/>
          <w:sz w:val="24"/>
          <w:szCs w:val="24"/>
        </w:rPr>
        <w:t>2,</w:t>
      </w:r>
      <w:r w:rsidR="002E0350" w:rsidRPr="002E0350">
        <w:rPr>
          <w:rFonts w:ascii="Times New Roman" w:hAnsi="Times New Roman" w:cs="Times New Roman"/>
          <w:sz w:val="24"/>
          <w:szCs w:val="24"/>
        </w:rPr>
        <w:t>4</w:t>
      </w:r>
      <w:r w:rsidR="0083777E" w:rsidRPr="002E0350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95FE1" w:rsidRPr="00441A4E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A1F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оказанных платных и бесплатных услуг – </w:t>
      </w:r>
      <w:r w:rsidRPr="002D5A1F">
        <w:rPr>
          <w:rFonts w:ascii="Times New Roman" w:eastAsia="Times New Roman" w:hAnsi="Times New Roman" w:cs="Times New Roman"/>
          <w:sz w:val="24"/>
          <w:szCs w:val="24"/>
        </w:rPr>
        <w:t xml:space="preserve">из общего количества исследований </w:t>
      </w:r>
      <w:r w:rsidR="002F1CA2" w:rsidRPr="002D5A1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34C3C" w:rsidRPr="002D5A1F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E54E3A" w:rsidRPr="002D5A1F"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2F1CA2" w:rsidRPr="002D5A1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54E3A" w:rsidRPr="002D5A1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16587" w:rsidRPr="002D5A1F">
        <w:rPr>
          <w:rFonts w:ascii="Times New Roman" w:eastAsia="Times New Roman" w:hAnsi="Times New Roman" w:cs="Times New Roman"/>
          <w:sz w:val="24"/>
          <w:szCs w:val="24"/>
        </w:rPr>
        <w:t>3</w:t>
      </w:r>
      <w:r w:rsidR="00E54E3A" w:rsidRPr="002D5A1F">
        <w:rPr>
          <w:rFonts w:ascii="Times New Roman" w:eastAsia="Times New Roman" w:hAnsi="Times New Roman" w:cs="Times New Roman"/>
          <w:sz w:val="24"/>
          <w:szCs w:val="24"/>
        </w:rPr>
        <w:t xml:space="preserve"> г. – на платной основе проведено </w:t>
      </w:r>
      <w:r w:rsidR="002D5A1F" w:rsidRPr="002D5A1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54E3A" w:rsidRPr="002D5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D58" w:rsidRPr="002D5A1F">
        <w:rPr>
          <w:rFonts w:ascii="Times New Roman" w:eastAsia="Times New Roman" w:hAnsi="Times New Roman" w:cs="Times New Roman"/>
          <w:sz w:val="24"/>
          <w:szCs w:val="24"/>
        </w:rPr>
        <w:t>7</w:t>
      </w:r>
      <w:r w:rsidR="002D5A1F" w:rsidRPr="002D5A1F">
        <w:rPr>
          <w:rFonts w:ascii="Times New Roman" w:eastAsia="Times New Roman" w:hAnsi="Times New Roman" w:cs="Times New Roman"/>
          <w:sz w:val="24"/>
          <w:szCs w:val="24"/>
        </w:rPr>
        <w:t>5 093</w:t>
      </w:r>
      <w:r w:rsidR="00E54E3A" w:rsidRPr="002D5A1F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(</w:t>
      </w:r>
      <w:r w:rsidR="00F62D58" w:rsidRPr="002D5A1F">
        <w:rPr>
          <w:rFonts w:ascii="Times New Roman" w:eastAsia="Times New Roman" w:hAnsi="Times New Roman" w:cs="Times New Roman"/>
          <w:sz w:val="24"/>
          <w:szCs w:val="24"/>
        </w:rPr>
        <w:t>90,</w:t>
      </w:r>
      <w:r w:rsidR="002D5A1F" w:rsidRPr="002D5A1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62D58" w:rsidRPr="002D5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E3A" w:rsidRPr="002D5A1F">
        <w:rPr>
          <w:rFonts w:ascii="Times New Roman" w:eastAsia="Times New Roman" w:hAnsi="Times New Roman" w:cs="Times New Roman"/>
          <w:sz w:val="24"/>
          <w:szCs w:val="24"/>
        </w:rPr>
        <w:t xml:space="preserve">%), на бесплатной основе – </w:t>
      </w:r>
      <w:r w:rsidR="00F62D58" w:rsidRPr="002D5A1F">
        <w:rPr>
          <w:rFonts w:ascii="Times New Roman" w:eastAsia="Times New Roman" w:hAnsi="Times New Roman" w:cs="Times New Roman"/>
          <w:sz w:val="24"/>
          <w:szCs w:val="24"/>
        </w:rPr>
        <w:t>8</w:t>
      </w:r>
      <w:r w:rsidR="002D5A1F" w:rsidRPr="002D5A1F">
        <w:rPr>
          <w:rFonts w:ascii="Times New Roman" w:eastAsia="Times New Roman" w:hAnsi="Times New Roman" w:cs="Times New Roman"/>
          <w:sz w:val="24"/>
          <w:szCs w:val="24"/>
        </w:rPr>
        <w:t xml:space="preserve"> 233</w:t>
      </w:r>
      <w:r w:rsidR="00E54E3A" w:rsidRPr="002D5A1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D5A1F" w:rsidRPr="002D5A1F">
        <w:rPr>
          <w:rFonts w:ascii="Times New Roman" w:eastAsia="Times New Roman" w:hAnsi="Times New Roman" w:cs="Times New Roman"/>
          <w:sz w:val="24"/>
          <w:szCs w:val="24"/>
        </w:rPr>
        <w:t xml:space="preserve">9,9 </w:t>
      </w:r>
      <w:r w:rsidR="00E54E3A" w:rsidRPr="002D5A1F">
        <w:rPr>
          <w:rFonts w:ascii="Times New Roman" w:eastAsia="Times New Roman" w:hAnsi="Times New Roman" w:cs="Times New Roman"/>
          <w:sz w:val="24"/>
          <w:szCs w:val="24"/>
        </w:rPr>
        <w:t>%).</w:t>
      </w:r>
      <w:r w:rsidRPr="00441A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B17A4" w:rsidRPr="00F472F7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472F7">
        <w:rPr>
          <w:rFonts w:ascii="Times New Roman" w:eastAsia="Times New Roman" w:hAnsi="Times New Roman" w:cs="Times New Roman"/>
          <w:sz w:val="24"/>
          <w:szCs w:val="24"/>
        </w:rPr>
        <w:t xml:space="preserve">Доля оказываемых ветеринарных услуг в области учреждения составила </w:t>
      </w:r>
      <w:r w:rsidR="00F472F7" w:rsidRPr="00F472F7">
        <w:rPr>
          <w:rFonts w:ascii="Times New Roman" w:eastAsia="Times New Roman" w:hAnsi="Times New Roman" w:cs="Times New Roman"/>
          <w:sz w:val="24"/>
          <w:szCs w:val="24"/>
        </w:rPr>
        <w:t>52,2</w:t>
      </w:r>
      <w:r w:rsidRPr="00F472F7">
        <w:rPr>
          <w:rFonts w:ascii="Times New Roman" w:eastAsia="Times New Roman" w:hAnsi="Times New Roman" w:cs="Times New Roman"/>
          <w:sz w:val="24"/>
          <w:szCs w:val="24"/>
        </w:rPr>
        <w:t xml:space="preserve"> %,</w:t>
      </w:r>
      <w:r w:rsidR="00E54E3A" w:rsidRPr="00F472F7">
        <w:rPr>
          <w:rFonts w:ascii="Times New Roman" w:eastAsia="Times New Roman" w:hAnsi="Times New Roman" w:cs="Times New Roman"/>
          <w:sz w:val="24"/>
          <w:szCs w:val="24"/>
        </w:rPr>
        <w:t xml:space="preserve"> против </w:t>
      </w:r>
      <w:r w:rsidR="0027198C" w:rsidRPr="00F472F7">
        <w:rPr>
          <w:rFonts w:ascii="Times New Roman" w:eastAsia="Times New Roman" w:hAnsi="Times New Roman" w:cs="Times New Roman"/>
          <w:sz w:val="24"/>
          <w:szCs w:val="24"/>
        </w:rPr>
        <w:t>49,55</w:t>
      </w:r>
      <w:r w:rsidR="0027198C" w:rsidRPr="00F472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2F7">
        <w:rPr>
          <w:rFonts w:ascii="Times New Roman" w:eastAsia="Times New Roman" w:hAnsi="Times New Roman" w:cs="Times New Roman"/>
          <w:sz w:val="24"/>
          <w:szCs w:val="24"/>
        </w:rPr>
        <w:t>% в 20</w:t>
      </w:r>
      <w:r w:rsidR="00E54E3A" w:rsidRPr="00F472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377F8" w:rsidRPr="00F472F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72F7">
        <w:rPr>
          <w:rFonts w:ascii="Times New Roman" w:eastAsia="Times New Roman" w:hAnsi="Times New Roman" w:cs="Times New Roman"/>
          <w:sz w:val="24"/>
          <w:szCs w:val="24"/>
        </w:rPr>
        <w:t xml:space="preserve"> году. </w:t>
      </w:r>
    </w:p>
    <w:p w:rsidR="008A5147" w:rsidRPr="00F472F7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итогах работы Учебного центра ФГБУ «Краснодарская МВЛ» за </w:t>
      </w:r>
      <w:r w:rsidR="00483736" w:rsidRPr="00F472F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472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0F5792" w:rsidRPr="00F472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F472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квартал 2023 года.</w:t>
      </w:r>
    </w:p>
    <w:p w:rsidR="008A5147" w:rsidRPr="00F472F7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</w:t>
      </w:r>
      <w:r w:rsidR="000F5792" w:rsidRPr="00F472F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квартал 2023 г Учебном центре ФГБУ «Краснодарская МВЛ» проведено </w:t>
      </w:r>
      <w:r w:rsidR="007843E9" w:rsidRPr="00F472F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0F5792" w:rsidRPr="00F472F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курсов повышения квалификации в которых приняли участие </w:t>
      </w:r>
      <w:r w:rsidR="000F5792" w:rsidRPr="00F472F7">
        <w:rPr>
          <w:rFonts w:ascii="Times New Roman" w:eastAsia="Times New Roman" w:hAnsi="Times New Roman" w:cs="Times New Roman"/>
          <w:bCs/>
          <w:sz w:val="24"/>
          <w:szCs w:val="24"/>
        </w:rPr>
        <w:t xml:space="preserve">66 </w:t>
      </w: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>специалист</w:t>
      </w:r>
      <w:r w:rsidR="00701798" w:rsidRPr="00F472F7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>, из них:</w:t>
      </w:r>
    </w:p>
    <w:p w:rsidR="008A5147" w:rsidRPr="00F472F7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>специалисты ветеринарного направления</w:t>
      </w:r>
      <w:r w:rsidR="007D660C" w:rsidRPr="00F472F7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5792" w:rsidRPr="00F472F7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человек, в том числе:</w:t>
      </w:r>
    </w:p>
    <w:p w:rsidR="008A5147" w:rsidRPr="00F472F7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сотрудники ФГБУ «Краснодарская МВЛ» – </w:t>
      </w:r>
      <w:r w:rsidR="004F0ED6" w:rsidRPr="00F472F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человека</w:t>
      </w:r>
      <w:r w:rsidR="00701798" w:rsidRPr="00F472F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F0ED6" w:rsidRPr="00F472F7" w:rsidRDefault="004F0ED6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>- инспектора Россельхознадзора – 9 человек;</w:t>
      </w:r>
    </w:p>
    <w:p w:rsidR="008A5147" w:rsidRPr="00F472F7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специалисты других организаций – </w:t>
      </w:r>
      <w:r w:rsidR="004F0ED6" w:rsidRPr="00F472F7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человек.</w:t>
      </w:r>
    </w:p>
    <w:p w:rsidR="008A5147" w:rsidRPr="00F472F7" w:rsidRDefault="00701798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8A5147" w:rsidRPr="00F472F7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пециалисты фитосанитарного направления </w:t>
      </w:r>
      <w:r w:rsidR="007D660C" w:rsidRPr="00F472F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0F5792" w:rsidRPr="00F472F7">
        <w:rPr>
          <w:rFonts w:ascii="Times New Roman" w:eastAsia="Times New Roman" w:hAnsi="Times New Roman" w:cs="Times New Roman"/>
          <w:bCs/>
          <w:sz w:val="24"/>
          <w:szCs w:val="24"/>
        </w:rPr>
        <w:t>41</w:t>
      </w:r>
      <w:r w:rsidR="008A5147" w:rsidRPr="00F472F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человек, в том числе:</w:t>
      </w:r>
    </w:p>
    <w:p w:rsidR="007843E9" w:rsidRPr="00F472F7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>- сотрудники ФГБУ «Краснодарская МВЛ» – 3</w:t>
      </w:r>
      <w:r w:rsidR="004F0ED6" w:rsidRPr="00F472F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</w:t>
      </w:r>
      <w:r w:rsidR="007843E9" w:rsidRPr="00F472F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A5147" w:rsidRPr="00F472F7" w:rsidRDefault="007843E9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специалисты других организаций – </w:t>
      </w:r>
      <w:r w:rsidR="004F0ED6" w:rsidRPr="00F472F7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</w:t>
      </w:r>
      <w:r w:rsidR="008A5147" w:rsidRPr="00F472F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A5147" w:rsidRPr="00F472F7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Проведено </w:t>
      </w:r>
      <w:r w:rsidR="007843E9" w:rsidRPr="00F472F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0F5792" w:rsidRPr="00F472F7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курсов повышения квалификации по следующим темам:</w:t>
      </w:r>
    </w:p>
    <w:p w:rsidR="000F5792" w:rsidRPr="00F472F7" w:rsidRDefault="000F5792" w:rsidP="000F5792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>- Апробация масличных культур, кукурузы и сорго</w:t>
      </w:r>
    </w:p>
    <w:p w:rsidR="000F5792" w:rsidRPr="00F472F7" w:rsidRDefault="000F5792" w:rsidP="000F5792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>- Безопасность работы с патогенным биологическим агентом III-IV группы патогенности</w:t>
      </w:r>
    </w:p>
    <w:p w:rsidR="000F5792" w:rsidRPr="00F472F7" w:rsidRDefault="000F5792" w:rsidP="000F5792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>- Безопасность работы с патогенным биологическим агентом II-IV группы патогенности</w:t>
      </w:r>
    </w:p>
    <w:p w:rsidR="000F5792" w:rsidRPr="00F472F7" w:rsidRDefault="000F5792" w:rsidP="000F5792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>- Методы определения посевных качеств семян сельскохозяйственных растений</w:t>
      </w:r>
    </w:p>
    <w:p w:rsidR="000F5792" w:rsidRPr="00F472F7" w:rsidRDefault="000F5792" w:rsidP="000F5792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>- Методы отбора проб семян сельскохозяйственных растений</w:t>
      </w:r>
    </w:p>
    <w:p w:rsidR="000F5792" w:rsidRPr="00F472F7" w:rsidRDefault="000F5792" w:rsidP="000F5792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>- Методы полевой апробации сортовых посевов (посадок) сельскохозяйственных растений</w:t>
      </w:r>
    </w:p>
    <w:p w:rsidR="000F5792" w:rsidRPr="00F472F7" w:rsidRDefault="000F5792" w:rsidP="000F5792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>- Организация учета пестицидов и агрохимикатов в ФГИС «Сатурн»</w:t>
      </w:r>
    </w:p>
    <w:p w:rsidR="000F5792" w:rsidRPr="00F472F7" w:rsidRDefault="000F5792" w:rsidP="000F5792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t>- Оформление ветеринарных сопроводительных документов в электронной форме в ФГИС «Меркурий.ХС»</w:t>
      </w:r>
    </w:p>
    <w:p w:rsidR="008A5147" w:rsidRPr="00F472F7" w:rsidRDefault="000F5792" w:rsidP="000F5792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Правила отбора проб сырья, пищевой продукции, воды, зерна и продуктов его переработки, кормов и кормовых добавок, патологического материала. Правила транспортировки и доставка проб в лабораторию. Требования к оформлению сопроводительной документации</w:t>
      </w:r>
      <w:r w:rsidR="008A5147" w:rsidRPr="00F472F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20C24" w:rsidRPr="00834C3C" w:rsidRDefault="00720C24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2F7">
        <w:rPr>
          <w:rFonts w:ascii="Times New Roman" w:eastAsia="Times New Roman" w:hAnsi="Times New Roman" w:cs="Times New Roman"/>
          <w:sz w:val="24"/>
          <w:szCs w:val="24"/>
        </w:rPr>
        <w:t xml:space="preserve">Размещено информации на сайте </w:t>
      </w:r>
      <w:r w:rsidR="005974D7" w:rsidRPr="00F472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472F7" w:rsidRPr="00F472F7">
        <w:rPr>
          <w:rFonts w:ascii="Times New Roman" w:eastAsia="Times New Roman" w:hAnsi="Times New Roman" w:cs="Times New Roman"/>
          <w:sz w:val="24"/>
          <w:szCs w:val="24"/>
        </w:rPr>
        <w:t>435</w:t>
      </w:r>
      <w:r w:rsidRPr="00F472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FE1" w:rsidRPr="00834C3C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4C3C">
        <w:rPr>
          <w:rFonts w:ascii="Times New Roman" w:eastAsia="Times New Roman" w:hAnsi="Times New Roman" w:cs="Times New Roman"/>
          <w:b/>
          <w:sz w:val="24"/>
          <w:szCs w:val="24"/>
        </w:rPr>
        <w:t>Участие в межлабораторных сравнительных испытаниях и результаты.</w:t>
      </w:r>
    </w:p>
    <w:p w:rsidR="00730255" w:rsidRPr="007A5425" w:rsidRDefault="00730255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25">
        <w:rPr>
          <w:rFonts w:ascii="Times New Roman" w:hAnsi="Times New Roman" w:cs="Times New Roman"/>
          <w:sz w:val="24"/>
          <w:szCs w:val="24"/>
        </w:rPr>
        <w:t>С целью подтверждения достигнутого уровня точности измерений, а также для наиболее эффективной оценки работы Испытательного центра, в</w:t>
      </w:r>
      <w:r w:rsidR="00483736" w:rsidRPr="007A5425">
        <w:rPr>
          <w:rFonts w:ascii="Times New Roman" w:hAnsi="Times New Roman" w:cs="Times New Roman"/>
          <w:sz w:val="24"/>
          <w:szCs w:val="24"/>
        </w:rPr>
        <w:t>о</w:t>
      </w:r>
      <w:r w:rsidRPr="007A5425">
        <w:rPr>
          <w:rFonts w:ascii="Times New Roman" w:hAnsi="Times New Roman" w:cs="Times New Roman"/>
          <w:sz w:val="24"/>
          <w:szCs w:val="24"/>
        </w:rPr>
        <w:t xml:space="preserve"> </w:t>
      </w:r>
      <w:r w:rsidR="00483736" w:rsidRPr="007A5425">
        <w:rPr>
          <w:rFonts w:ascii="Times New Roman" w:hAnsi="Times New Roman" w:cs="Times New Roman"/>
          <w:sz w:val="24"/>
          <w:szCs w:val="24"/>
        </w:rPr>
        <w:t>2</w:t>
      </w:r>
      <w:r w:rsidRPr="007A5425">
        <w:rPr>
          <w:rFonts w:ascii="Times New Roman" w:hAnsi="Times New Roman" w:cs="Times New Roman"/>
          <w:sz w:val="24"/>
          <w:szCs w:val="24"/>
        </w:rPr>
        <w:t xml:space="preserve"> квартале 202</w:t>
      </w:r>
      <w:r w:rsidR="00C95B72" w:rsidRPr="007A5425">
        <w:rPr>
          <w:rFonts w:ascii="Times New Roman" w:hAnsi="Times New Roman" w:cs="Times New Roman"/>
          <w:sz w:val="24"/>
          <w:szCs w:val="24"/>
        </w:rPr>
        <w:t>3</w:t>
      </w:r>
      <w:r w:rsidRPr="007A5425">
        <w:rPr>
          <w:rFonts w:ascii="Times New Roman" w:hAnsi="Times New Roman" w:cs="Times New Roman"/>
          <w:sz w:val="24"/>
          <w:szCs w:val="24"/>
        </w:rPr>
        <w:t xml:space="preserve"> года проводился внешний лабораторный контроль посред</w:t>
      </w:r>
      <w:r w:rsidR="003116D8" w:rsidRPr="007A5425">
        <w:rPr>
          <w:rFonts w:ascii="Times New Roman" w:hAnsi="Times New Roman" w:cs="Times New Roman"/>
          <w:sz w:val="24"/>
          <w:szCs w:val="24"/>
        </w:rPr>
        <w:t xml:space="preserve">ством участия в межлабораторных </w:t>
      </w:r>
      <w:r w:rsidRPr="007A5425">
        <w:rPr>
          <w:rFonts w:ascii="Times New Roman" w:hAnsi="Times New Roman" w:cs="Times New Roman"/>
          <w:sz w:val="24"/>
          <w:szCs w:val="24"/>
        </w:rPr>
        <w:t>сравнительных испытаниях, организованных</w:t>
      </w:r>
      <w:r w:rsidR="0063311E" w:rsidRPr="007A5425">
        <w:rPr>
          <w:rFonts w:ascii="Times New Roman" w:hAnsi="Times New Roman" w:cs="Times New Roman"/>
          <w:sz w:val="24"/>
          <w:szCs w:val="24"/>
        </w:rPr>
        <w:t xml:space="preserve"> </w:t>
      </w:r>
      <w:r w:rsidRPr="007A5425">
        <w:rPr>
          <w:rFonts w:ascii="Times New Roman" w:hAnsi="Times New Roman" w:cs="Times New Roman"/>
          <w:sz w:val="24"/>
          <w:szCs w:val="24"/>
        </w:rPr>
        <w:t xml:space="preserve">национальными координаторами. </w:t>
      </w:r>
    </w:p>
    <w:p w:rsidR="00795FE1" w:rsidRPr="007A5425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255" w:rsidRPr="007A542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A5425">
        <w:rPr>
          <w:rFonts w:ascii="Times New Roman" w:eastAsia="Times New Roman" w:hAnsi="Times New Roman" w:cs="Times New Roman"/>
          <w:sz w:val="24"/>
          <w:szCs w:val="24"/>
        </w:rPr>
        <w:t xml:space="preserve">роведено межлабораторных сравнительных испытаний </w:t>
      </w:r>
      <w:r w:rsidR="00011368" w:rsidRPr="007A542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A5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6D8" w:rsidRPr="007A5425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3311E" w:rsidRPr="007A5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425">
        <w:rPr>
          <w:rFonts w:ascii="Times New Roman" w:eastAsia="Times New Roman" w:hAnsi="Times New Roman" w:cs="Times New Roman"/>
          <w:sz w:val="24"/>
          <w:szCs w:val="24"/>
        </w:rPr>
        <w:t xml:space="preserve">проб, против </w:t>
      </w:r>
      <w:r w:rsidR="007A5425" w:rsidRPr="007A5425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7A5425">
        <w:rPr>
          <w:rFonts w:ascii="Times New Roman" w:eastAsia="Times New Roman" w:hAnsi="Times New Roman" w:cs="Times New Roman"/>
          <w:sz w:val="24"/>
          <w:szCs w:val="24"/>
        </w:rPr>
        <w:t xml:space="preserve"> в 20</w:t>
      </w:r>
      <w:r w:rsidR="00EA4F12" w:rsidRPr="007A54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07BA" w:rsidRPr="007A542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A5425">
        <w:rPr>
          <w:rFonts w:ascii="Times New Roman" w:eastAsia="Times New Roman" w:hAnsi="Times New Roman" w:cs="Times New Roman"/>
          <w:sz w:val="24"/>
          <w:szCs w:val="24"/>
        </w:rPr>
        <w:t xml:space="preserve"> за аналогичный период.  </w:t>
      </w:r>
    </w:p>
    <w:p w:rsidR="00EA4F12" w:rsidRPr="007A5425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425">
        <w:rPr>
          <w:rFonts w:ascii="Times New Roman" w:eastAsia="Times New Roman" w:hAnsi="Times New Roman" w:cs="Times New Roman"/>
          <w:sz w:val="24"/>
          <w:szCs w:val="24"/>
        </w:rPr>
        <w:t xml:space="preserve">Внутрироссийские: </w:t>
      </w:r>
    </w:p>
    <w:p w:rsidR="007A5425" w:rsidRPr="007A5425" w:rsidRDefault="00034C2B" w:rsidP="007A5425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42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A5425" w:rsidRPr="007A5425">
        <w:rPr>
          <w:rFonts w:ascii="Times New Roman" w:eastAsia="Times New Roman" w:hAnsi="Times New Roman" w:cs="Times New Roman"/>
          <w:sz w:val="24"/>
          <w:szCs w:val="24"/>
        </w:rPr>
        <w:t>ФГБУ "Центр оценки качества зерна -10 проб- результаты удовлетворительные;</w:t>
      </w:r>
    </w:p>
    <w:p w:rsidR="00A51C11" w:rsidRPr="007A5425" w:rsidRDefault="007A5425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425">
        <w:rPr>
          <w:rFonts w:ascii="Times New Roman" w:eastAsia="Times New Roman" w:hAnsi="Times New Roman" w:cs="Times New Roman"/>
          <w:sz w:val="24"/>
          <w:szCs w:val="24"/>
        </w:rPr>
        <w:t>- Автономная некоммерческая организация "Российская система качества" (Роскачество)</w:t>
      </w:r>
      <w:r w:rsidR="00795FE1" w:rsidRPr="007A5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4D7" w:rsidRPr="007A5425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5FE1" w:rsidRPr="007A5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425">
        <w:rPr>
          <w:rFonts w:ascii="Times New Roman" w:eastAsia="Times New Roman" w:hAnsi="Times New Roman" w:cs="Times New Roman"/>
          <w:sz w:val="24"/>
          <w:szCs w:val="24"/>
        </w:rPr>
        <w:t>1</w:t>
      </w:r>
      <w:r w:rsidR="00795FE1" w:rsidRPr="007A5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0FC" w:rsidRPr="007A5425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Pr="007A5425">
        <w:rPr>
          <w:rFonts w:ascii="Times New Roman" w:eastAsia="Times New Roman" w:hAnsi="Times New Roman" w:cs="Times New Roman"/>
          <w:sz w:val="24"/>
          <w:szCs w:val="24"/>
        </w:rPr>
        <w:t>а - р</w:t>
      </w:r>
      <w:r w:rsidR="00A51C11" w:rsidRPr="007A5425">
        <w:rPr>
          <w:rFonts w:ascii="Times New Roman" w:eastAsia="Times New Roman" w:hAnsi="Times New Roman" w:cs="Times New Roman"/>
          <w:sz w:val="24"/>
          <w:szCs w:val="24"/>
        </w:rPr>
        <w:t xml:space="preserve">езультат </w:t>
      </w:r>
      <w:r w:rsidR="00C95B72" w:rsidRPr="007A542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A51C11" w:rsidRPr="007A5425">
        <w:rPr>
          <w:rFonts w:ascii="Times New Roman" w:eastAsia="Times New Roman" w:hAnsi="Times New Roman" w:cs="Times New Roman"/>
          <w:sz w:val="24"/>
          <w:szCs w:val="24"/>
        </w:rPr>
        <w:t>провайдер</w:t>
      </w:r>
      <w:r w:rsidR="00C95B72" w:rsidRPr="007A5425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A51C11" w:rsidRPr="007A54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2C" w:rsidRPr="007A5425">
        <w:rPr>
          <w:rFonts w:ascii="Times New Roman" w:eastAsia="Times New Roman" w:hAnsi="Times New Roman" w:cs="Times New Roman"/>
          <w:sz w:val="24"/>
          <w:szCs w:val="24"/>
        </w:rPr>
        <w:t>в обработке</w:t>
      </w:r>
      <w:r w:rsidR="00A51C11" w:rsidRPr="007A54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74D7" w:rsidRPr="00210ED2" w:rsidRDefault="005974D7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0ED2">
        <w:rPr>
          <w:rFonts w:ascii="Times New Roman" w:hAnsi="Times New Roman" w:cs="Times New Roman"/>
          <w:b/>
          <w:sz w:val="24"/>
          <w:szCs w:val="24"/>
        </w:rPr>
        <w:t xml:space="preserve">В соответствии </w:t>
      </w:r>
      <w:r w:rsidR="000078DF" w:rsidRPr="00210ED2">
        <w:rPr>
          <w:rFonts w:ascii="Times New Roman" w:hAnsi="Times New Roman" w:cs="Times New Roman"/>
          <w:b/>
          <w:sz w:val="24"/>
          <w:szCs w:val="24"/>
        </w:rPr>
        <w:t>с планом валидации (верификации)</w:t>
      </w:r>
      <w:r w:rsidR="000078DF" w:rsidRPr="00210ED2">
        <w:rPr>
          <w:rFonts w:ascii="Times New Roman" w:hAnsi="Times New Roman" w:cs="Times New Roman"/>
          <w:sz w:val="24"/>
          <w:szCs w:val="24"/>
        </w:rPr>
        <w:t xml:space="preserve"> аналитических методов в ФГБУ "Краснодарская МВЛ" на 202</w:t>
      </w:r>
      <w:r w:rsidR="00EF02C2" w:rsidRPr="00210ED2">
        <w:rPr>
          <w:rFonts w:ascii="Times New Roman" w:hAnsi="Times New Roman" w:cs="Times New Roman"/>
          <w:sz w:val="24"/>
          <w:szCs w:val="24"/>
        </w:rPr>
        <w:t>3</w:t>
      </w:r>
      <w:r w:rsidR="000078DF" w:rsidRPr="00210ED2">
        <w:rPr>
          <w:rFonts w:ascii="Times New Roman" w:hAnsi="Times New Roman" w:cs="Times New Roman"/>
          <w:sz w:val="24"/>
          <w:szCs w:val="24"/>
        </w:rPr>
        <w:t xml:space="preserve"> год в </w:t>
      </w:r>
      <w:r w:rsidR="00210ED2" w:rsidRPr="00210ED2">
        <w:rPr>
          <w:rFonts w:ascii="Times New Roman" w:hAnsi="Times New Roman" w:cs="Times New Roman"/>
          <w:sz w:val="24"/>
          <w:szCs w:val="24"/>
        </w:rPr>
        <w:t>3</w:t>
      </w:r>
      <w:r w:rsidR="000078DF" w:rsidRPr="00210ED2">
        <w:rPr>
          <w:rFonts w:ascii="Times New Roman" w:hAnsi="Times New Roman" w:cs="Times New Roman"/>
          <w:sz w:val="24"/>
          <w:szCs w:val="24"/>
        </w:rPr>
        <w:t xml:space="preserve"> квартале запланирован</w:t>
      </w:r>
      <w:r w:rsidR="008748C1" w:rsidRPr="00210ED2">
        <w:rPr>
          <w:rFonts w:ascii="Times New Roman" w:hAnsi="Times New Roman" w:cs="Times New Roman"/>
          <w:sz w:val="24"/>
          <w:szCs w:val="24"/>
        </w:rPr>
        <w:t>о</w:t>
      </w:r>
      <w:r w:rsidR="000078DF" w:rsidRPr="00210ED2">
        <w:rPr>
          <w:rFonts w:ascii="Times New Roman" w:hAnsi="Times New Roman" w:cs="Times New Roman"/>
          <w:sz w:val="24"/>
          <w:szCs w:val="24"/>
        </w:rPr>
        <w:t xml:space="preserve"> и проведен</w:t>
      </w:r>
      <w:r w:rsidR="008748C1" w:rsidRPr="00210ED2">
        <w:rPr>
          <w:rFonts w:ascii="Times New Roman" w:hAnsi="Times New Roman" w:cs="Times New Roman"/>
          <w:sz w:val="24"/>
          <w:szCs w:val="24"/>
        </w:rPr>
        <w:t>о</w:t>
      </w:r>
      <w:r w:rsidR="000078DF" w:rsidRPr="00210ED2">
        <w:rPr>
          <w:rFonts w:ascii="Times New Roman" w:hAnsi="Times New Roman" w:cs="Times New Roman"/>
          <w:sz w:val="24"/>
          <w:szCs w:val="24"/>
        </w:rPr>
        <w:t xml:space="preserve"> </w:t>
      </w:r>
      <w:r w:rsidR="00210ED2" w:rsidRPr="00210ED2">
        <w:rPr>
          <w:rFonts w:ascii="Times New Roman" w:hAnsi="Times New Roman" w:cs="Times New Roman"/>
          <w:sz w:val="24"/>
          <w:szCs w:val="24"/>
        </w:rPr>
        <w:t>4</w:t>
      </w:r>
      <w:r w:rsidR="000078DF" w:rsidRPr="00210ED2">
        <w:rPr>
          <w:rFonts w:ascii="Times New Roman" w:hAnsi="Times New Roman" w:cs="Times New Roman"/>
          <w:sz w:val="24"/>
          <w:szCs w:val="24"/>
        </w:rPr>
        <w:t xml:space="preserve"> верификаци</w:t>
      </w:r>
      <w:r w:rsidR="00210ED2" w:rsidRPr="00210ED2">
        <w:rPr>
          <w:rFonts w:ascii="Times New Roman" w:hAnsi="Times New Roman" w:cs="Times New Roman"/>
          <w:sz w:val="24"/>
          <w:szCs w:val="24"/>
        </w:rPr>
        <w:t>и</w:t>
      </w:r>
      <w:r w:rsidR="000078DF" w:rsidRPr="00210ED2">
        <w:rPr>
          <w:rFonts w:ascii="Times New Roman" w:hAnsi="Times New Roman" w:cs="Times New Roman"/>
          <w:sz w:val="24"/>
          <w:szCs w:val="24"/>
        </w:rPr>
        <w:t>:</w:t>
      </w:r>
    </w:p>
    <w:p w:rsidR="00210ED2" w:rsidRPr="00210ED2" w:rsidRDefault="00210ED2" w:rsidP="00210ED2">
      <w:pPr>
        <w:pStyle w:val="a5"/>
        <w:numPr>
          <w:ilvl w:val="0"/>
          <w:numId w:val="23"/>
        </w:numPr>
        <w:spacing w:line="240" w:lineRule="auto"/>
        <w:ind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210ED2">
        <w:rPr>
          <w:rFonts w:ascii="Times New Roman" w:hAnsi="Times New Roman" w:cs="Times New Roman"/>
          <w:color w:val="000000"/>
          <w:sz w:val="24"/>
          <w:szCs w:val="24"/>
        </w:rPr>
        <w:t>Почвы. Определение нитратов ионометрическим методом</w:t>
      </w:r>
    </w:p>
    <w:p w:rsidR="00210ED2" w:rsidRPr="00210ED2" w:rsidRDefault="00210ED2" w:rsidP="00210ED2">
      <w:pPr>
        <w:pStyle w:val="a5"/>
        <w:numPr>
          <w:ilvl w:val="0"/>
          <w:numId w:val="23"/>
        </w:numPr>
        <w:spacing w:line="240" w:lineRule="auto"/>
        <w:ind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210ED2">
        <w:rPr>
          <w:rFonts w:ascii="Times New Roman" w:hAnsi="Times New Roman" w:cs="Times New Roman"/>
          <w:color w:val="000000"/>
          <w:sz w:val="24"/>
          <w:szCs w:val="24"/>
        </w:rPr>
        <w:t>Почвы. Методы определения удельной электрической проводимости, рН и плотного остатка водной вытяжки.</w:t>
      </w:r>
    </w:p>
    <w:p w:rsidR="00210ED2" w:rsidRPr="00210ED2" w:rsidRDefault="00210ED2" w:rsidP="00210ED2">
      <w:pPr>
        <w:pStyle w:val="a5"/>
        <w:numPr>
          <w:ilvl w:val="0"/>
          <w:numId w:val="23"/>
        </w:numPr>
        <w:spacing w:line="240" w:lineRule="auto"/>
        <w:ind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210ED2">
        <w:rPr>
          <w:rFonts w:ascii="Times New Roman" w:hAnsi="Times New Roman" w:cs="Times New Roman"/>
          <w:color w:val="000000"/>
          <w:sz w:val="24"/>
          <w:szCs w:val="24"/>
        </w:rPr>
        <w:t>Удобрения органические. Атомно-абсорбционный метод определения содержания тяжелых металлов.</w:t>
      </w:r>
    </w:p>
    <w:p w:rsidR="00210ED2" w:rsidRPr="00210ED2" w:rsidRDefault="00210ED2" w:rsidP="00210ED2">
      <w:pPr>
        <w:pStyle w:val="a5"/>
        <w:numPr>
          <w:ilvl w:val="0"/>
          <w:numId w:val="23"/>
        </w:numPr>
        <w:spacing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210ED2">
        <w:rPr>
          <w:rFonts w:ascii="Times New Roman" w:hAnsi="Times New Roman" w:cs="Times New Roman"/>
          <w:sz w:val="24"/>
          <w:szCs w:val="24"/>
        </w:rPr>
        <w:t>Определение изониазида трупной крови и плазме методом высокоэффективной жидкостной хроматографии с диодно-матричным детектором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5FE1" w:rsidRPr="001133DD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3DD"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квалификации специалистов учреждения.</w:t>
      </w:r>
    </w:p>
    <w:p w:rsidR="00795FE1" w:rsidRPr="001133DD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3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6D90" w:rsidRPr="001133DD">
        <w:rPr>
          <w:rFonts w:ascii="Times New Roman" w:eastAsia="Times New Roman" w:hAnsi="Times New Roman" w:cs="Times New Roman"/>
          <w:sz w:val="24"/>
          <w:szCs w:val="24"/>
        </w:rPr>
        <w:t>Всего обучен</w:t>
      </w:r>
      <w:r w:rsidR="001133DD" w:rsidRPr="001133D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13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3DD" w:rsidRPr="001133DD">
        <w:rPr>
          <w:rFonts w:ascii="Times New Roman" w:eastAsia="Times New Roman" w:hAnsi="Times New Roman" w:cs="Times New Roman"/>
          <w:sz w:val="24"/>
          <w:szCs w:val="24"/>
        </w:rPr>
        <w:t xml:space="preserve">42 </w:t>
      </w:r>
      <w:r w:rsidRPr="001133D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1133DD" w:rsidRPr="001133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133DD">
        <w:rPr>
          <w:rFonts w:ascii="Times New Roman" w:eastAsia="Times New Roman" w:hAnsi="Times New Roman" w:cs="Times New Roman"/>
          <w:sz w:val="24"/>
          <w:szCs w:val="24"/>
        </w:rPr>
        <w:t xml:space="preserve">, против </w:t>
      </w:r>
      <w:r w:rsidR="00173F45" w:rsidRPr="001133D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33DD" w:rsidRPr="001133DD">
        <w:rPr>
          <w:rFonts w:ascii="Times New Roman" w:eastAsia="Times New Roman" w:hAnsi="Times New Roman" w:cs="Times New Roman"/>
          <w:sz w:val="24"/>
          <w:szCs w:val="24"/>
        </w:rPr>
        <w:t>9</w:t>
      </w:r>
      <w:r w:rsidR="00173F45" w:rsidRPr="001133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3D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133DD" w:rsidRPr="001133D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133DD">
        <w:rPr>
          <w:rFonts w:ascii="Times New Roman" w:eastAsia="Times New Roman" w:hAnsi="Times New Roman" w:cs="Times New Roman"/>
          <w:sz w:val="24"/>
          <w:szCs w:val="24"/>
        </w:rPr>
        <w:t xml:space="preserve"> квартале 20</w:t>
      </w:r>
      <w:r w:rsidR="000628B4" w:rsidRPr="001133D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07BA" w:rsidRPr="001133D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133DD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  <w:r w:rsidR="00C50AC2" w:rsidRPr="001133D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133DD" w:rsidRPr="001133DD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C50AC2" w:rsidRPr="001133DD">
        <w:rPr>
          <w:rFonts w:ascii="Times New Roman" w:eastAsia="Times New Roman" w:hAnsi="Times New Roman" w:cs="Times New Roman"/>
          <w:sz w:val="24"/>
          <w:szCs w:val="24"/>
        </w:rPr>
        <w:t xml:space="preserve">темам </w:t>
      </w:r>
      <w:r w:rsidRPr="001133DD"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:rsidR="001133DD" w:rsidRPr="001133DD" w:rsidRDefault="00314860" w:rsidP="00175F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3D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2CCD" w:rsidRPr="001133DD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E43AB4" w:rsidRPr="001133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33DD" w:rsidRPr="001133DD">
        <w:rPr>
          <w:rFonts w:ascii="Times New Roman" w:eastAsia="Times New Roman" w:hAnsi="Times New Roman" w:cs="Times New Roman"/>
          <w:color w:val="000000"/>
          <w:sz w:val="24"/>
          <w:szCs w:val="24"/>
        </w:rPr>
        <w:t>г. Краснодар, Автономная некоммерческая образовательная организация "Группа компаний ПРОФИ-ЮГ – 37;</w:t>
      </w:r>
    </w:p>
    <w:p w:rsidR="00314860" w:rsidRPr="001133DD" w:rsidRDefault="000A1125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3DD">
        <w:rPr>
          <w:rFonts w:ascii="Times New Roman" w:eastAsia="Times New Roman" w:hAnsi="Times New Roman" w:cs="Times New Roman"/>
          <w:sz w:val="24"/>
          <w:szCs w:val="24"/>
        </w:rPr>
        <w:t xml:space="preserve">- РФ, </w:t>
      </w:r>
      <w:r w:rsidR="00C224C7" w:rsidRPr="001133DD">
        <w:rPr>
          <w:rFonts w:ascii="Times New Roman" w:hAnsi="Times New Roman" w:cs="Times New Roman"/>
          <w:sz w:val="24"/>
          <w:szCs w:val="24"/>
        </w:rPr>
        <w:t>г. Москва ФГБУ ВГНКИ</w:t>
      </w:r>
      <w:r w:rsidR="00166C13" w:rsidRPr="001133DD">
        <w:rPr>
          <w:rFonts w:ascii="Times New Roman" w:hAnsi="Times New Roman" w:cs="Times New Roman"/>
          <w:sz w:val="24"/>
          <w:szCs w:val="24"/>
        </w:rPr>
        <w:t xml:space="preserve"> </w:t>
      </w:r>
      <w:r w:rsidR="00166C13" w:rsidRPr="001133D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133DD" w:rsidRPr="001133D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66C13" w:rsidRPr="001133D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1133DD" w:rsidRPr="001133D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75F80" w:rsidRPr="001133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7B47" w:rsidRPr="001133DD" w:rsidRDefault="00D87B4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3DD">
        <w:rPr>
          <w:rFonts w:ascii="Times New Roman" w:hAnsi="Times New Roman" w:cs="Times New Roman"/>
          <w:sz w:val="24"/>
          <w:szCs w:val="24"/>
        </w:rPr>
        <w:t xml:space="preserve">- РФ, </w:t>
      </w:r>
      <w:r w:rsidR="00E43AB4" w:rsidRPr="001133DD">
        <w:rPr>
          <w:rFonts w:ascii="Times New Roman" w:hAnsi="Times New Roman" w:cs="Times New Roman"/>
          <w:sz w:val="24"/>
          <w:szCs w:val="24"/>
        </w:rPr>
        <w:t xml:space="preserve">г. </w:t>
      </w:r>
      <w:r w:rsidR="001133DD" w:rsidRPr="001133DD">
        <w:rPr>
          <w:rFonts w:ascii="Times New Roman" w:hAnsi="Times New Roman" w:cs="Times New Roman"/>
          <w:sz w:val="24"/>
          <w:szCs w:val="24"/>
        </w:rPr>
        <w:t>Владимир</w:t>
      </w:r>
      <w:r w:rsidR="00E43AB4" w:rsidRPr="001133DD">
        <w:rPr>
          <w:rFonts w:ascii="Times New Roman" w:hAnsi="Times New Roman" w:cs="Times New Roman"/>
          <w:sz w:val="24"/>
          <w:szCs w:val="24"/>
        </w:rPr>
        <w:t xml:space="preserve"> ФГБУ «</w:t>
      </w:r>
      <w:r w:rsidR="001133DD" w:rsidRPr="001133DD">
        <w:rPr>
          <w:rFonts w:ascii="Times New Roman" w:hAnsi="Times New Roman" w:cs="Times New Roman"/>
          <w:sz w:val="24"/>
          <w:szCs w:val="24"/>
        </w:rPr>
        <w:t>ВНИИЗЖ</w:t>
      </w:r>
      <w:r w:rsidR="00E43AB4" w:rsidRPr="001133DD">
        <w:rPr>
          <w:rFonts w:ascii="Times New Roman" w:hAnsi="Times New Roman" w:cs="Times New Roman"/>
          <w:sz w:val="24"/>
          <w:szCs w:val="24"/>
        </w:rPr>
        <w:t xml:space="preserve">» </w:t>
      </w:r>
      <w:r w:rsidRPr="001133DD">
        <w:rPr>
          <w:rFonts w:ascii="Times New Roman" w:hAnsi="Times New Roman" w:cs="Times New Roman"/>
          <w:sz w:val="24"/>
          <w:szCs w:val="24"/>
        </w:rPr>
        <w:t xml:space="preserve">- </w:t>
      </w:r>
      <w:r w:rsidR="001133DD" w:rsidRPr="001133DD">
        <w:rPr>
          <w:rFonts w:ascii="Times New Roman" w:hAnsi="Times New Roman" w:cs="Times New Roman"/>
          <w:sz w:val="24"/>
          <w:szCs w:val="24"/>
        </w:rPr>
        <w:t>1</w:t>
      </w:r>
      <w:r w:rsidRPr="001133DD"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</w:p>
    <w:p w:rsidR="001133DD" w:rsidRPr="001133DD" w:rsidRDefault="001133DD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3DD">
        <w:rPr>
          <w:rFonts w:ascii="Times New Roman" w:hAnsi="Times New Roman" w:cs="Times New Roman"/>
          <w:sz w:val="24"/>
          <w:szCs w:val="24"/>
        </w:rPr>
        <w:t>- РФ, г. Москва</w:t>
      </w:r>
      <w:r w:rsidRPr="001133DD">
        <w:rPr>
          <w:rFonts w:ascii="Times New Roman" w:eastAsia="Times New Roman" w:hAnsi="Times New Roman" w:cs="Times New Roman"/>
          <w:sz w:val="24"/>
          <w:szCs w:val="24"/>
        </w:rPr>
        <w:t xml:space="preserve"> ФГБУ «НЦБРП» -2 человека.</w:t>
      </w:r>
    </w:p>
    <w:p w:rsidR="00423BB9" w:rsidRPr="001133DD" w:rsidRDefault="00795FE1" w:rsidP="00D5656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3DD">
        <w:rPr>
          <w:rFonts w:ascii="Times New Roman" w:eastAsia="Times New Roman" w:hAnsi="Times New Roman" w:cs="Times New Roman"/>
          <w:sz w:val="24"/>
          <w:szCs w:val="24"/>
        </w:rPr>
        <w:t>Обучение за пределами РФ не проводилось.</w:t>
      </w:r>
    </w:p>
    <w:p w:rsidR="00D262F6" w:rsidRPr="00133079" w:rsidRDefault="00386877" w:rsidP="008D1AE2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1330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Отчет о результатах СМК за </w:t>
      </w:r>
      <w:r w:rsidR="00B22D08" w:rsidRPr="001330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</w:t>
      </w:r>
      <w:r w:rsidR="00133079" w:rsidRPr="001330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915A9B" w:rsidRPr="0013307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1330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квартал 202</w:t>
      </w:r>
      <w:r w:rsidR="00981283" w:rsidRPr="001330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1330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</w:t>
      </w:r>
    </w:p>
    <w:p w:rsidR="008D1AE2" w:rsidRPr="008D1AE2" w:rsidRDefault="008D1AE2" w:rsidP="008D1AE2">
      <w:pPr>
        <w:tabs>
          <w:tab w:val="left" w:pos="567"/>
          <w:tab w:val="left" w:pos="709"/>
        </w:tabs>
        <w:spacing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1AE2">
        <w:rPr>
          <w:rFonts w:ascii="Times New Roman" w:eastAsia="Calibri" w:hAnsi="Times New Roman" w:cs="Times New Roman"/>
          <w:sz w:val="24"/>
          <w:szCs w:val="24"/>
          <w:lang w:eastAsia="en-US"/>
        </w:rPr>
        <w:t>- проведена оценка поставщиков за 3 квартал 2023 года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приобретаемого оборудования, используемых при проведении исследований не поступало;</w:t>
      </w:r>
    </w:p>
    <w:p w:rsidR="008D1AE2" w:rsidRPr="008D1AE2" w:rsidRDefault="008D1AE2" w:rsidP="008D1AE2">
      <w:pPr>
        <w:tabs>
          <w:tab w:val="left" w:pos="567"/>
          <w:tab w:val="left" w:pos="709"/>
          <w:tab w:val="left" w:pos="851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1AE2">
        <w:rPr>
          <w:rFonts w:ascii="Times New Roman" w:eastAsia="Calibri" w:hAnsi="Times New Roman" w:cs="Times New Roman"/>
          <w:sz w:val="24"/>
          <w:szCs w:val="24"/>
          <w:lang w:eastAsia="en-US"/>
        </w:rPr>
        <w:t>- получен приказ Росаккредитации от 07.07.2023 № Ра-366 «О расширении области аккредитации ФГБУ «Краснодарская МВЛ» по итогам прохождения выездной проверки, которая состоялась в период</w:t>
      </w:r>
      <w:r w:rsidRPr="008D1AE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23.06.2023 по 26.06.2023 в режиме ВКС по расширению области аккредитации Испытательного центра, номер государственной услуги № 2948-ГУ от 25.04.2023.</w:t>
      </w:r>
      <w:r w:rsidRPr="008D1AE2"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 xml:space="preserve"> 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  <w:t xml:space="preserve">  </w:t>
      </w:r>
      <w:r w:rsidRPr="008D1AE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результате область аккредитации расширена по 19 методикам испытаний, из них 3 - по диагностике болезней животных и птиц, 15 методик по определению остаточных количеств ветеринарных препаратов и пестицидов, 1 методика - отбор проб; </w:t>
      </w:r>
    </w:p>
    <w:p w:rsidR="008D1AE2" w:rsidRPr="008D1AE2" w:rsidRDefault="008D1AE2" w:rsidP="008D1AE2">
      <w:pPr>
        <w:tabs>
          <w:tab w:val="left" w:pos="567"/>
          <w:tab w:val="left" w:pos="709"/>
          <w:tab w:val="left" w:pos="851"/>
        </w:tabs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1AE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начальником отдела по качеству, метрологии и стандартизации проведена ежегодная актуализация документов системы менеджмента, всего актуализировано 77 документов, из них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Pr="008D1AE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 РК, 17 ДП, 59 СТО. Переиздана в новой редакции документированная процедура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</w:t>
      </w:r>
      <w:r w:rsidRPr="008D1AE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ДП-03-05-07-2023 «Приобретение запасов и услуг»; </w:t>
      </w:r>
    </w:p>
    <w:p w:rsidR="008D1AE2" w:rsidRPr="008D1AE2" w:rsidRDefault="008D1AE2" w:rsidP="008D1AE2">
      <w:pPr>
        <w:tabs>
          <w:tab w:val="left" w:pos="284"/>
          <w:tab w:val="left" w:pos="567"/>
          <w:tab w:val="left" w:pos="709"/>
          <w:tab w:val="left" w:pos="851"/>
        </w:tabs>
        <w:spacing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1AE2">
        <w:rPr>
          <w:rFonts w:ascii="Times New Roman" w:eastAsia="Calibri" w:hAnsi="Times New Roman" w:cs="Times New Roman"/>
          <w:sz w:val="24"/>
          <w:szCs w:val="24"/>
          <w:lang w:eastAsia="en-US"/>
        </w:rPr>
        <w:t>- в связи с изменением штатно-списочного состава работников и назначением на должность директора нового руководителя ЮЛ внесены изменения в «Заявление о политике в области качества Испытательного центра ФГБУ «Краснодарская МВЛ» и «Заявление о независимости и беспристрастности» путем их переиздания от 17.08.2023;</w:t>
      </w:r>
    </w:p>
    <w:p w:rsidR="00210ED2" w:rsidRDefault="008D1AE2" w:rsidP="00210ED2">
      <w:pPr>
        <w:tabs>
          <w:tab w:val="left" w:pos="567"/>
          <w:tab w:val="left" w:pos="709"/>
          <w:tab w:val="left" w:pos="851"/>
        </w:tabs>
        <w:spacing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1A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заведующими отделами и ответственными сотрудниками за внедрение системы менеджмента в отделах проведена работа по актуализации документов системы менеджмента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8D1A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 уровня (РИ, СОП, ВИ). Документы размещены для использования и руководства в работе по </w:t>
      </w:r>
      <w:r w:rsidRPr="008D1AE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адресу: </w:t>
      </w:r>
      <w:r w:rsidRPr="008D1AE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KMVL</w:t>
      </w:r>
      <w:r w:rsidRPr="008D1AE2">
        <w:rPr>
          <w:rFonts w:ascii="Times New Roman" w:eastAsia="Calibri" w:hAnsi="Times New Roman" w:cs="Times New Roman"/>
          <w:sz w:val="24"/>
          <w:szCs w:val="24"/>
          <w:lang w:eastAsia="en-US"/>
        </w:rPr>
        <w:t>/Общая система менеджмента качества/Ветеринарное направление/Система менеджмента/Документы 4 уровня;</w:t>
      </w:r>
    </w:p>
    <w:p w:rsidR="008D1AE2" w:rsidRPr="008D1AE2" w:rsidRDefault="008D1AE2" w:rsidP="00210ED2">
      <w:pPr>
        <w:tabs>
          <w:tab w:val="left" w:pos="567"/>
          <w:tab w:val="left" w:pos="709"/>
          <w:tab w:val="left" w:pos="851"/>
        </w:tabs>
        <w:spacing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1A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за текущий период проведено 6 внутренних обучений в связи с приемом на работу новых сотрудников, а также в связи с изменениями, вступившими в силу в нормативных документах, а также внесению изменений в документы системы менеджмента (протокол № 13 от 07.06.2023,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8D1AE2">
        <w:rPr>
          <w:rFonts w:ascii="Times New Roman" w:eastAsia="Calibri" w:hAnsi="Times New Roman" w:cs="Times New Roman"/>
          <w:sz w:val="24"/>
          <w:szCs w:val="24"/>
          <w:lang w:eastAsia="en-US"/>
        </w:rPr>
        <w:t>№ 13.1 от 04.07.2023, № 14 от 11.07.2023, № 15 от 11.07.2023, № 16 от 21.07.2023, № 17 от 03.08.2023, № 18 от 16.08.2023, № 19 от 17.08.2023);</w:t>
      </w:r>
    </w:p>
    <w:p w:rsidR="008D1AE2" w:rsidRPr="008D1AE2" w:rsidRDefault="008D1AE2" w:rsidP="00210ED2">
      <w:pPr>
        <w:tabs>
          <w:tab w:val="left" w:pos="284"/>
          <w:tab w:val="left" w:pos="567"/>
          <w:tab w:val="left" w:pos="709"/>
          <w:tab w:val="left" w:pos="851"/>
        </w:tabs>
        <w:spacing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1AE2">
        <w:rPr>
          <w:rFonts w:ascii="Times New Roman" w:eastAsia="Calibri" w:hAnsi="Times New Roman" w:cs="Times New Roman"/>
          <w:sz w:val="24"/>
          <w:szCs w:val="24"/>
          <w:lang w:eastAsia="en-US"/>
        </w:rPr>
        <w:t>- проведена работа инженером по стандартизации по актуализации копий нормативных документов, используемых в отделах ИЦ;</w:t>
      </w:r>
    </w:p>
    <w:p w:rsidR="008D1AE2" w:rsidRPr="008D1AE2" w:rsidRDefault="008D1AE2" w:rsidP="00210ED2">
      <w:pPr>
        <w:tabs>
          <w:tab w:val="left" w:pos="284"/>
          <w:tab w:val="left" w:pos="567"/>
          <w:tab w:val="left" w:pos="709"/>
          <w:tab w:val="left" w:pos="851"/>
        </w:tabs>
        <w:spacing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D1AE2">
        <w:rPr>
          <w:rFonts w:ascii="Times New Roman" w:eastAsia="Calibri" w:hAnsi="Times New Roman" w:cs="Times New Roman"/>
          <w:sz w:val="24"/>
          <w:szCs w:val="24"/>
          <w:lang w:eastAsia="en-US"/>
        </w:rPr>
        <w:t>- за 3 квартал 2023 года начальником отдела по качеству, метрологии и стандартизации проведен анализ поступивших анкет оценки удовлетворенности заказчиков работой сотрудников ИЦ, Ф 21 ДП-03-13, все отзывы положительные.</w:t>
      </w:r>
    </w:p>
    <w:p w:rsidR="00D262F6" w:rsidRPr="008D1AE2" w:rsidRDefault="00D262F6" w:rsidP="00D56567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highlight w:val="cyan"/>
        </w:rPr>
      </w:pPr>
    </w:p>
    <w:p w:rsidR="0027727C" w:rsidRPr="00733D59" w:rsidRDefault="0027727C" w:rsidP="00D56567">
      <w:pPr>
        <w:spacing w:line="240" w:lineRule="auto"/>
        <w:ind w:righ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D59">
        <w:rPr>
          <w:rFonts w:ascii="Times New Roman" w:hAnsi="Times New Roman" w:cs="Times New Roman"/>
          <w:b/>
          <w:sz w:val="24"/>
          <w:szCs w:val="24"/>
        </w:rPr>
        <w:t>Перспективы развития и предложения по повышению эффективности работы учреждения.</w:t>
      </w:r>
    </w:p>
    <w:p w:rsidR="0074397D" w:rsidRPr="00733D59" w:rsidRDefault="0074397D" w:rsidP="00D5656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3D5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 Р</w:t>
      </w:r>
      <w:r w:rsidRPr="00733D59">
        <w:rPr>
          <w:rFonts w:ascii="Times New Roman" w:eastAsia="Calibri" w:hAnsi="Times New Roman" w:cs="Times New Roman"/>
          <w:sz w:val="24"/>
          <w:szCs w:val="24"/>
          <w:lang w:eastAsia="en-US"/>
        </w:rPr>
        <w:t>асширение области аккредитации в национальной системе аккредитации (Росаккредитация):</w:t>
      </w:r>
    </w:p>
    <w:p w:rsidR="0074397D" w:rsidRPr="00733D59" w:rsidRDefault="0074397D" w:rsidP="00D5656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3D5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733D59">
        <w:rPr>
          <w:rFonts w:ascii="Times New Roman" w:eastAsia="Calibri" w:hAnsi="Times New Roman" w:cs="Times New Roman"/>
          <w:sz w:val="24"/>
          <w:szCs w:val="24"/>
          <w:lang w:eastAsia="en-US"/>
        </w:rPr>
        <w:t>освоение арбитражных методик испытаний с использованием высокоэффективной жидкостной и газовой хромато-масс-спектрометрии;</w:t>
      </w:r>
    </w:p>
    <w:p w:rsidR="0074397D" w:rsidRPr="00733D59" w:rsidRDefault="0074397D" w:rsidP="00D5656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3D5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освоение методик испытаний по определению </w:t>
      </w:r>
      <w:r w:rsidRPr="00733D59">
        <w:rPr>
          <w:rFonts w:ascii="Times New Roman" w:eastAsia="Calibri" w:hAnsi="Times New Roman" w:cs="Times New Roman"/>
          <w:sz w:val="24"/>
          <w:szCs w:val="24"/>
          <w:lang w:eastAsia="en-US"/>
        </w:rPr>
        <w:t>остаточных количеств пестицидов в зерне и продуктах его переработки по требованиям стран, покупателей российского зерна;</w:t>
      </w:r>
    </w:p>
    <w:p w:rsidR="0074397D" w:rsidRPr="00733D59" w:rsidRDefault="0074397D" w:rsidP="00D56567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33D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F3177D" w:rsidRPr="00733D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33D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направления по диагностике особо опасных и карантинных болезней животных, птиц, рыб, пчел. </w:t>
      </w:r>
    </w:p>
    <w:p w:rsidR="0074397D" w:rsidRPr="00733D59" w:rsidRDefault="0074397D" w:rsidP="00D5656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</w:t>
      </w:r>
      <w:r w:rsidRPr="00733D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3177D" w:rsidRPr="00733D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33D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индивидуального Плана модернизации опорной лаборатории ФГБУ "Краснодарская МВЛ», утвержденного приказом Федеральной службы по ветеринарному и фитосанитарному надзору от 28.02.2022 № 300 в части проведения лабораторных исследований пищевых продуктов и кормов в рамках требований стран-импортеров. </w:t>
      </w:r>
    </w:p>
    <w:p w:rsidR="0027727C" w:rsidRPr="00441A4E" w:rsidRDefault="0074397D" w:rsidP="00D5656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3D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F3177D" w:rsidRPr="00733D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733D59">
        <w:rPr>
          <w:rFonts w:ascii="Times New Roman" w:hAnsi="Times New Roman" w:cs="Times New Roman"/>
          <w:sz w:val="24"/>
          <w:szCs w:val="24"/>
        </w:rPr>
        <w:t>Получение разрешительных документов для ввода</w:t>
      </w:r>
      <w:r w:rsidR="0027727C" w:rsidRPr="00733D59">
        <w:rPr>
          <w:rFonts w:ascii="Times New Roman" w:hAnsi="Times New Roman" w:cs="Times New Roman"/>
          <w:sz w:val="24"/>
          <w:szCs w:val="24"/>
        </w:rPr>
        <w:t xml:space="preserve"> </w:t>
      </w:r>
      <w:r w:rsidRPr="00733D59">
        <w:rPr>
          <w:rFonts w:ascii="Times New Roman" w:hAnsi="Times New Roman" w:cs="Times New Roman"/>
          <w:sz w:val="24"/>
          <w:szCs w:val="24"/>
        </w:rPr>
        <w:t xml:space="preserve">в хозяйственный оборот </w:t>
      </w:r>
      <w:r w:rsidR="0027727C" w:rsidRPr="00733D59">
        <w:rPr>
          <w:rFonts w:ascii="Times New Roman" w:hAnsi="Times New Roman" w:cs="Times New Roman"/>
          <w:sz w:val="24"/>
          <w:szCs w:val="24"/>
        </w:rPr>
        <w:t xml:space="preserve">нового </w:t>
      </w:r>
      <w:r w:rsidRPr="00733D59">
        <w:rPr>
          <w:rFonts w:ascii="Times New Roman" w:hAnsi="Times New Roman" w:cs="Times New Roman"/>
          <w:sz w:val="24"/>
          <w:szCs w:val="24"/>
        </w:rPr>
        <w:t>Д</w:t>
      </w:r>
      <w:r w:rsidR="0027727C" w:rsidRPr="00733D59">
        <w:rPr>
          <w:rFonts w:ascii="Times New Roman" w:hAnsi="Times New Roman" w:cs="Times New Roman"/>
          <w:sz w:val="24"/>
          <w:szCs w:val="24"/>
        </w:rPr>
        <w:t>иагностического корпуса</w:t>
      </w:r>
      <w:r w:rsidRPr="00733D59">
        <w:rPr>
          <w:rFonts w:ascii="Times New Roman" w:hAnsi="Times New Roman" w:cs="Times New Roman"/>
          <w:sz w:val="24"/>
          <w:szCs w:val="24"/>
        </w:rPr>
        <w:t>.</w:t>
      </w:r>
      <w:r w:rsidR="0027727C" w:rsidRPr="00733D59">
        <w:rPr>
          <w:rFonts w:ascii="Times New Roman" w:hAnsi="Times New Roman" w:cs="Times New Roman"/>
          <w:sz w:val="24"/>
          <w:szCs w:val="24"/>
        </w:rPr>
        <w:t xml:space="preserve"> </w:t>
      </w:r>
      <w:r w:rsidRPr="00733D59">
        <w:rPr>
          <w:rFonts w:ascii="Times New Roman" w:hAnsi="Times New Roman" w:cs="Times New Roman"/>
          <w:sz w:val="24"/>
          <w:szCs w:val="24"/>
        </w:rPr>
        <w:t>П</w:t>
      </w:r>
      <w:r w:rsidR="00FC6653" w:rsidRPr="00733D59">
        <w:rPr>
          <w:rFonts w:ascii="Times New Roman" w:hAnsi="Times New Roman" w:cs="Times New Roman"/>
          <w:sz w:val="24"/>
          <w:szCs w:val="24"/>
        </w:rPr>
        <w:t xml:space="preserve">олучение </w:t>
      </w:r>
      <w:r w:rsidR="00CD3BAA" w:rsidRPr="00733D59">
        <w:rPr>
          <w:rFonts w:ascii="Times New Roman" w:hAnsi="Times New Roman" w:cs="Times New Roman"/>
          <w:sz w:val="24"/>
          <w:szCs w:val="24"/>
        </w:rPr>
        <w:t>санитарно-эпидемиологического заключения</w:t>
      </w:r>
      <w:r w:rsidR="00FC6653" w:rsidRPr="00733D59">
        <w:rPr>
          <w:rFonts w:ascii="Times New Roman" w:hAnsi="Times New Roman" w:cs="Times New Roman"/>
          <w:sz w:val="24"/>
          <w:szCs w:val="24"/>
        </w:rPr>
        <w:t xml:space="preserve"> на соответствие условий при работе с возбудителями инфекционных болезней животных </w:t>
      </w:r>
      <w:r w:rsidR="00FC6653" w:rsidRPr="00733D5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C6653" w:rsidRPr="00733D59">
        <w:rPr>
          <w:rFonts w:ascii="Times New Roman" w:hAnsi="Times New Roman" w:cs="Times New Roman"/>
          <w:sz w:val="24"/>
          <w:szCs w:val="24"/>
        </w:rPr>
        <w:t>-</w:t>
      </w:r>
      <w:r w:rsidR="00FC6653" w:rsidRPr="00733D5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D3BAA" w:rsidRPr="00733D59">
        <w:rPr>
          <w:rFonts w:ascii="Times New Roman" w:hAnsi="Times New Roman" w:cs="Times New Roman"/>
          <w:sz w:val="24"/>
          <w:szCs w:val="24"/>
        </w:rPr>
        <w:t xml:space="preserve"> групп патогенности, лицензия</w:t>
      </w:r>
      <w:r w:rsidR="0027727C" w:rsidRPr="00733D5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sectPr w:rsidR="0027727C" w:rsidRPr="00441A4E" w:rsidSect="00AF05DC">
      <w:pgSz w:w="11906" w:h="16838"/>
      <w:pgMar w:top="425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AF0" w:rsidRDefault="00ED1AF0" w:rsidP="00F34E08">
      <w:pPr>
        <w:spacing w:line="240" w:lineRule="auto"/>
      </w:pPr>
      <w:r>
        <w:separator/>
      </w:r>
    </w:p>
  </w:endnote>
  <w:endnote w:type="continuationSeparator" w:id="0">
    <w:p w:rsidR="00ED1AF0" w:rsidRDefault="00ED1AF0" w:rsidP="00F34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AF0" w:rsidRDefault="00ED1AF0" w:rsidP="00F34E08">
      <w:pPr>
        <w:spacing w:line="240" w:lineRule="auto"/>
      </w:pPr>
      <w:r>
        <w:separator/>
      </w:r>
    </w:p>
  </w:footnote>
  <w:footnote w:type="continuationSeparator" w:id="0">
    <w:p w:rsidR="00ED1AF0" w:rsidRDefault="00ED1AF0" w:rsidP="00F34E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015"/>
    <w:multiLevelType w:val="hybridMultilevel"/>
    <w:tmpl w:val="22BE2F9C"/>
    <w:lvl w:ilvl="0" w:tplc="6164B5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BA5519"/>
    <w:multiLevelType w:val="hybridMultilevel"/>
    <w:tmpl w:val="67EE9E8E"/>
    <w:lvl w:ilvl="0" w:tplc="D2B63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500F4A"/>
    <w:multiLevelType w:val="hybridMultilevel"/>
    <w:tmpl w:val="A2EEEF3A"/>
    <w:lvl w:ilvl="0" w:tplc="DD361846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13E56E88"/>
    <w:multiLevelType w:val="multilevel"/>
    <w:tmpl w:val="BCD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2C77114"/>
    <w:multiLevelType w:val="hybridMultilevel"/>
    <w:tmpl w:val="1778A4EA"/>
    <w:lvl w:ilvl="0" w:tplc="E52083F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5B67344"/>
    <w:multiLevelType w:val="multilevel"/>
    <w:tmpl w:val="A1027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236383"/>
    <w:multiLevelType w:val="multilevel"/>
    <w:tmpl w:val="DFFC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B41F75"/>
    <w:multiLevelType w:val="multilevel"/>
    <w:tmpl w:val="27C4F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D16E34"/>
    <w:multiLevelType w:val="hybridMultilevel"/>
    <w:tmpl w:val="6A0A95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DF5F9E"/>
    <w:multiLevelType w:val="hybridMultilevel"/>
    <w:tmpl w:val="C27E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22C58"/>
    <w:multiLevelType w:val="multilevel"/>
    <w:tmpl w:val="C5B0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5C09D7"/>
    <w:multiLevelType w:val="hybridMultilevel"/>
    <w:tmpl w:val="5BECE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EF4F43"/>
    <w:multiLevelType w:val="multilevel"/>
    <w:tmpl w:val="1E422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050398"/>
    <w:multiLevelType w:val="multilevel"/>
    <w:tmpl w:val="1B3C2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CE77CC"/>
    <w:multiLevelType w:val="hybridMultilevel"/>
    <w:tmpl w:val="ED5C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40FFB"/>
    <w:multiLevelType w:val="hybridMultilevel"/>
    <w:tmpl w:val="5A56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E0563"/>
    <w:multiLevelType w:val="multilevel"/>
    <w:tmpl w:val="9968A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DB2D54"/>
    <w:multiLevelType w:val="multilevel"/>
    <w:tmpl w:val="1CCE6AB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04" w:hanging="40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1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71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731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091" w:hanging="1800"/>
      </w:pPr>
      <w:rPr>
        <w:rFonts w:hint="default"/>
        <w:i/>
      </w:rPr>
    </w:lvl>
  </w:abstractNum>
  <w:abstractNum w:abstractNumId="18" w15:restartNumberingAfterBreak="0">
    <w:nsid w:val="5E274D09"/>
    <w:multiLevelType w:val="hybridMultilevel"/>
    <w:tmpl w:val="1D386032"/>
    <w:lvl w:ilvl="0" w:tplc="2318DB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23A1D84"/>
    <w:multiLevelType w:val="multilevel"/>
    <w:tmpl w:val="FC282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08654C"/>
    <w:multiLevelType w:val="multilevel"/>
    <w:tmpl w:val="A6548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37949"/>
    <w:multiLevelType w:val="hybridMultilevel"/>
    <w:tmpl w:val="005C2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7"/>
  </w:num>
  <w:num w:numId="5">
    <w:abstractNumId w:val="12"/>
  </w:num>
  <w:num w:numId="6">
    <w:abstractNumId w:val="6"/>
  </w:num>
  <w:num w:numId="7">
    <w:abstractNumId w:val="10"/>
  </w:num>
  <w:num w:numId="8">
    <w:abstractNumId w:val="16"/>
  </w:num>
  <w:num w:numId="9">
    <w:abstractNumId w:val="5"/>
  </w:num>
  <w:num w:numId="10">
    <w:abstractNumId w:val="3"/>
  </w:num>
  <w:num w:numId="11">
    <w:abstractNumId w:val="21"/>
  </w:num>
  <w:num w:numId="12">
    <w:abstractNumId w:val="2"/>
  </w:num>
  <w:num w:numId="13">
    <w:abstractNumId w:val="8"/>
  </w:num>
  <w:num w:numId="14">
    <w:abstractNumId w:val="22"/>
  </w:num>
  <w:num w:numId="15">
    <w:abstractNumId w:val="11"/>
  </w:num>
  <w:num w:numId="16">
    <w:abstractNumId w:val="14"/>
  </w:num>
  <w:num w:numId="17">
    <w:abstractNumId w:val="15"/>
  </w:num>
  <w:num w:numId="18">
    <w:abstractNumId w:val="17"/>
  </w:num>
  <w:num w:numId="19">
    <w:abstractNumId w:val="9"/>
  </w:num>
  <w:num w:numId="20">
    <w:abstractNumId w:val="1"/>
  </w:num>
  <w:num w:numId="21">
    <w:abstractNumId w:val="4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45"/>
    <w:rsid w:val="00005D1B"/>
    <w:rsid w:val="000078DF"/>
    <w:rsid w:val="00011368"/>
    <w:rsid w:val="0001191B"/>
    <w:rsid w:val="00021513"/>
    <w:rsid w:val="000245BA"/>
    <w:rsid w:val="00030711"/>
    <w:rsid w:val="0003149E"/>
    <w:rsid w:val="00034C2B"/>
    <w:rsid w:val="00034FD0"/>
    <w:rsid w:val="00037479"/>
    <w:rsid w:val="00040359"/>
    <w:rsid w:val="00041E51"/>
    <w:rsid w:val="00046945"/>
    <w:rsid w:val="00052EB0"/>
    <w:rsid w:val="000628B4"/>
    <w:rsid w:val="00075923"/>
    <w:rsid w:val="00077937"/>
    <w:rsid w:val="00077FC9"/>
    <w:rsid w:val="000A1125"/>
    <w:rsid w:val="000A5322"/>
    <w:rsid w:val="000A56B2"/>
    <w:rsid w:val="000C3A3B"/>
    <w:rsid w:val="000C5DE9"/>
    <w:rsid w:val="000C6D97"/>
    <w:rsid w:val="000D1720"/>
    <w:rsid w:val="000D3A77"/>
    <w:rsid w:val="000D43C4"/>
    <w:rsid w:val="000D4498"/>
    <w:rsid w:val="000D64C3"/>
    <w:rsid w:val="000E37D6"/>
    <w:rsid w:val="000E5156"/>
    <w:rsid w:val="000E5176"/>
    <w:rsid w:val="000E65A0"/>
    <w:rsid w:val="000F3825"/>
    <w:rsid w:val="000F49BC"/>
    <w:rsid w:val="000F5792"/>
    <w:rsid w:val="0010567D"/>
    <w:rsid w:val="00112A19"/>
    <w:rsid w:val="001133DD"/>
    <w:rsid w:val="00115E7E"/>
    <w:rsid w:val="00133079"/>
    <w:rsid w:val="00146897"/>
    <w:rsid w:val="0014700E"/>
    <w:rsid w:val="00157602"/>
    <w:rsid w:val="001629BD"/>
    <w:rsid w:val="00166C13"/>
    <w:rsid w:val="00173F45"/>
    <w:rsid w:val="00175096"/>
    <w:rsid w:val="00175F80"/>
    <w:rsid w:val="00187AE8"/>
    <w:rsid w:val="001905A9"/>
    <w:rsid w:val="001A3EEF"/>
    <w:rsid w:val="001A6B77"/>
    <w:rsid w:val="001B778F"/>
    <w:rsid w:val="001C260A"/>
    <w:rsid w:val="001C3BF7"/>
    <w:rsid w:val="001D0700"/>
    <w:rsid w:val="001E2CCD"/>
    <w:rsid w:val="001E58A8"/>
    <w:rsid w:val="001E7C26"/>
    <w:rsid w:val="00202E79"/>
    <w:rsid w:val="00203B05"/>
    <w:rsid w:val="002075C7"/>
    <w:rsid w:val="00210ED2"/>
    <w:rsid w:val="00216321"/>
    <w:rsid w:val="002213B8"/>
    <w:rsid w:val="00221C60"/>
    <w:rsid w:val="00222250"/>
    <w:rsid w:val="00232BC9"/>
    <w:rsid w:val="00235711"/>
    <w:rsid w:val="00237112"/>
    <w:rsid w:val="00243E2D"/>
    <w:rsid w:val="00245D39"/>
    <w:rsid w:val="00246EFD"/>
    <w:rsid w:val="002536E3"/>
    <w:rsid w:val="00266A9C"/>
    <w:rsid w:val="0027198C"/>
    <w:rsid w:val="00274C33"/>
    <w:rsid w:val="00276A7B"/>
    <w:rsid w:val="0027727C"/>
    <w:rsid w:val="0029307E"/>
    <w:rsid w:val="002A1B0E"/>
    <w:rsid w:val="002A6338"/>
    <w:rsid w:val="002A6A29"/>
    <w:rsid w:val="002D5A1F"/>
    <w:rsid w:val="002D71EE"/>
    <w:rsid w:val="002E0350"/>
    <w:rsid w:val="002E04DD"/>
    <w:rsid w:val="002E6852"/>
    <w:rsid w:val="002F1CA2"/>
    <w:rsid w:val="002F7FFC"/>
    <w:rsid w:val="00303953"/>
    <w:rsid w:val="00305C5D"/>
    <w:rsid w:val="00307D74"/>
    <w:rsid w:val="0031037E"/>
    <w:rsid w:val="003116D8"/>
    <w:rsid w:val="00312973"/>
    <w:rsid w:val="00314860"/>
    <w:rsid w:val="00317687"/>
    <w:rsid w:val="003201D0"/>
    <w:rsid w:val="003316F9"/>
    <w:rsid w:val="003360C9"/>
    <w:rsid w:val="00336344"/>
    <w:rsid w:val="00336669"/>
    <w:rsid w:val="00337145"/>
    <w:rsid w:val="0035715E"/>
    <w:rsid w:val="003654EB"/>
    <w:rsid w:val="0037160C"/>
    <w:rsid w:val="003748AF"/>
    <w:rsid w:val="00376F6A"/>
    <w:rsid w:val="0037747A"/>
    <w:rsid w:val="003864FD"/>
    <w:rsid w:val="00386877"/>
    <w:rsid w:val="00386EF6"/>
    <w:rsid w:val="00390A46"/>
    <w:rsid w:val="0039150A"/>
    <w:rsid w:val="00391FD9"/>
    <w:rsid w:val="003922B0"/>
    <w:rsid w:val="0039232E"/>
    <w:rsid w:val="003A6607"/>
    <w:rsid w:val="003A7B13"/>
    <w:rsid w:val="003B135E"/>
    <w:rsid w:val="003B2FDC"/>
    <w:rsid w:val="003B4905"/>
    <w:rsid w:val="003C6647"/>
    <w:rsid w:val="003D0288"/>
    <w:rsid w:val="003D5844"/>
    <w:rsid w:val="003E1598"/>
    <w:rsid w:val="003E24FF"/>
    <w:rsid w:val="003E257D"/>
    <w:rsid w:val="003F0412"/>
    <w:rsid w:val="003F3FD4"/>
    <w:rsid w:val="003F6441"/>
    <w:rsid w:val="003F7EAC"/>
    <w:rsid w:val="00400E2D"/>
    <w:rsid w:val="00402288"/>
    <w:rsid w:val="0041292F"/>
    <w:rsid w:val="00421897"/>
    <w:rsid w:val="00422C18"/>
    <w:rsid w:val="00423BB9"/>
    <w:rsid w:val="0042435C"/>
    <w:rsid w:val="00424C0E"/>
    <w:rsid w:val="00426B73"/>
    <w:rsid w:val="00427AE7"/>
    <w:rsid w:val="00435DD5"/>
    <w:rsid w:val="004374B2"/>
    <w:rsid w:val="00441A4E"/>
    <w:rsid w:val="00446D73"/>
    <w:rsid w:val="00465178"/>
    <w:rsid w:val="00483736"/>
    <w:rsid w:val="00485BA2"/>
    <w:rsid w:val="00490E04"/>
    <w:rsid w:val="00494F06"/>
    <w:rsid w:val="004B0E42"/>
    <w:rsid w:val="004B6DA1"/>
    <w:rsid w:val="004C0967"/>
    <w:rsid w:val="004C7C7E"/>
    <w:rsid w:val="004D09B2"/>
    <w:rsid w:val="004D65C8"/>
    <w:rsid w:val="004E4D55"/>
    <w:rsid w:val="004E5D70"/>
    <w:rsid w:val="004E79F0"/>
    <w:rsid w:val="004F0ED6"/>
    <w:rsid w:val="004F6693"/>
    <w:rsid w:val="00503AD5"/>
    <w:rsid w:val="00507F9C"/>
    <w:rsid w:val="0052061E"/>
    <w:rsid w:val="00520BB0"/>
    <w:rsid w:val="00553D90"/>
    <w:rsid w:val="00555D31"/>
    <w:rsid w:val="00577140"/>
    <w:rsid w:val="005777F9"/>
    <w:rsid w:val="00582D11"/>
    <w:rsid w:val="005852C8"/>
    <w:rsid w:val="00587E3B"/>
    <w:rsid w:val="005929D2"/>
    <w:rsid w:val="005974D7"/>
    <w:rsid w:val="005A248D"/>
    <w:rsid w:val="005A306E"/>
    <w:rsid w:val="005A3087"/>
    <w:rsid w:val="005A5D8F"/>
    <w:rsid w:val="005A7A23"/>
    <w:rsid w:val="005B3A4A"/>
    <w:rsid w:val="005B5118"/>
    <w:rsid w:val="005B51ED"/>
    <w:rsid w:val="005B7EA7"/>
    <w:rsid w:val="005C1350"/>
    <w:rsid w:val="005C348E"/>
    <w:rsid w:val="005D190C"/>
    <w:rsid w:val="005E5FCF"/>
    <w:rsid w:val="0060467B"/>
    <w:rsid w:val="00607F37"/>
    <w:rsid w:val="00610DDC"/>
    <w:rsid w:val="00617F8D"/>
    <w:rsid w:val="00623930"/>
    <w:rsid w:val="00624444"/>
    <w:rsid w:val="00626F4F"/>
    <w:rsid w:val="00631B6C"/>
    <w:rsid w:val="00631EEB"/>
    <w:rsid w:val="0063311E"/>
    <w:rsid w:val="006501E7"/>
    <w:rsid w:val="006555B9"/>
    <w:rsid w:val="00660059"/>
    <w:rsid w:val="00663D71"/>
    <w:rsid w:val="00664625"/>
    <w:rsid w:val="00670E99"/>
    <w:rsid w:val="006760FA"/>
    <w:rsid w:val="0068019D"/>
    <w:rsid w:val="006802C4"/>
    <w:rsid w:val="00686840"/>
    <w:rsid w:val="0069239E"/>
    <w:rsid w:val="006931F5"/>
    <w:rsid w:val="00693D2A"/>
    <w:rsid w:val="0069678C"/>
    <w:rsid w:val="006A0286"/>
    <w:rsid w:val="006A280C"/>
    <w:rsid w:val="006A428E"/>
    <w:rsid w:val="006B546E"/>
    <w:rsid w:val="006C17F3"/>
    <w:rsid w:val="006D078C"/>
    <w:rsid w:val="006D3F05"/>
    <w:rsid w:val="006D7493"/>
    <w:rsid w:val="006E0FE9"/>
    <w:rsid w:val="006E327A"/>
    <w:rsid w:val="00700E36"/>
    <w:rsid w:val="00701798"/>
    <w:rsid w:val="00706562"/>
    <w:rsid w:val="00707446"/>
    <w:rsid w:val="00707D6E"/>
    <w:rsid w:val="00710998"/>
    <w:rsid w:val="00712498"/>
    <w:rsid w:val="00720C24"/>
    <w:rsid w:val="00727D61"/>
    <w:rsid w:val="00730255"/>
    <w:rsid w:val="00733D59"/>
    <w:rsid w:val="00734F61"/>
    <w:rsid w:val="0074397D"/>
    <w:rsid w:val="00747EB7"/>
    <w:rsid w:val="00764540"/>
    <w:rsid w:val="00767C38"/>
    <w:rsid w:val="00773B12"/>
    <w:rsid w:val="00780950"/>
    <w:rsid w:val="007843E9"/>
    <w:rsid w:val="00795FE1"/>
    <w:rsid w:val="00797181"/>
    <w:rsid w:val="007A0D94"/>
    <w:rsid w:val="007A3A49"/>
    <w:rsid w:val="007A5425"/>
    <w:rsid w:val="007C4842"/>
    <w:rsid w:val="007C59B4"/>
    <w:rsid w:val="007D0DCE"/>
    <w:rsid w:val="007D660C"/>
    <w:rsid w:val="007F3632"/>
    <w:rsid w:val="007F37ED"/>
    <w:rsid w:val="007F5ADA"/>
    <w:rsid w:val="007F6B1B"/>
    <w:rsid w:val="00803809"/>
    <w:rsid w:val="00805F51"/>
    <w:rsid w:val="00807EC1"/>
    <w:rsid w:val="0081553A"/>
    <w:rsid w:val="008211DB"/>
    <w:rsid w:val="008216F9"/>
    <w:rsid w:val="00823C00"/>
    <w:rsid w:val="0082525C"/>
    <w:rsid w:val="008264E3"/>
    <w:rsid w:val="00826D90"/>
    <w:rsid w:val="00834C3C"/>
    <w:rsid w:val="0083777E"/>
    <w:rsid w:val="00841311"/>
    <w:rsid w:val="0084255F"/>
    <w:rsid w:val="00844327"/>
    <w:rsid w:val="008549D3"/>
    <w:rsid w:val="00861D8C"/>
    <w:rsid w:val="00867B3C"/>
    <w:rsid w:val="00874267"/>
    <w:rsid w:val="008748C1"/>
    <w:rsid w:val="0088053E"/>
    <w:rsid w:val="00881207"/>
    <w:rsid w:val="008857D2"/>
    <w:rsid w:val="00895D7F"/>
    <w:rsid w:val="00896404"/>
    <w:rsid w:val="008A4142"/>
    <w:rsid w:val="008A5147"/>
    <w:rsid w:val="008A6300"/>
    <w:rsid w:val="008B518A"/>
    <w:rsid w:val="008C75A3"/>
    <w:rsid w:val="008D1AE2"/>
    <w:rsid w:val="008D4786"/>
    <w:rsid w:val="008F1850"/>
    <w:rsid w:val="008F1DA2"/>
    <w:rsid w:val="00903F09"/>
    <w:rsid w:val="009110ED"/>
    <w:rsid w:val="009119D5"/>
    <w:rsid w:val="0091246A"/>
    <w:rsid w:val="00915A9B"/>
    <w:rsid w:val="0091703B"/>
    <w:rsid w:val="00923D67"/>
    <w:rsid w:val="00936FFA"/>
    <w:rsid w:val="009377F8"/>
    <w:rsid w:val="00944094"/>
    <w:rsid w:val="00955CB8"/>
    <w:rsid w:val="00962B39"/>
    <w:rsid w:val="009638CC"/>
    <w:rsid w:val="009670FC"/>
    <w:rsid w:val="00974CA7"/>
    <w:rsid w:val="00981283"/>
    <w:rsid w:val="0098489B"/>
    <w:rsid w:val="00993787"/>
    <w:rsid w:val="00995495"/>
    <w:rsid w:val="009A6EE1"/>
    <w:rsid w:val="009B06CE"/>
    <w:rsid w:val="009B1A90"/>
    <w:rsid w:val="009B4C45"/>
    <w:rsid w:val="009B68E5"/>
    <w:rsid w:val="009D3128"/>
    <w:rsid w:val="009D501E"/>
    <w:rsid w:val="009E0875"/>
    <w:rsid w:val="009F0D19"/>
    <w:rsid w:val="009F7000"/>
    <w:rsid w:val="009F72CE"/>
    <w:rsid w:val="00A00529"/>
    <w:rsid w:val="00A1376A"/>
    <w:rsid w:val="00A13DA4"/>
    <w:rsid w:val="00A16A90"/>
    <w:rsid w:val="00A208D9"/>
    <w:rsid w:val="00A37530"/>
    <w:rsid w:val="00A437D7"/>
    <w:rsid w:val="00A47BC4"/>
    <w:rsid w:val="00A51C11"/>
    <w:rsid w:val="00A56BF1"/>
    <w:rsid w:val="00A600D9"/>
    <w:rsid w:val="00A62745"/>
    <w:rsid w:val="00A62F89"/>
    <w:rsid w:val="00A70822"/>
    <w:rsid w:val="00A73FA7"/>
    <w:rsid w:val="00A75813"/>
    <w:rsid w:val="00A830D4"/>
    <w:rsid w:val="00A87E6E"/>
    <w:rsid w:val="00A973CF"/>
    <w:rsid w:val="00AA7989"/>
    <w:rsid w:val="00AB25E7"/>
    <w:rsid w:val="00AB6C90"/>
    <w:rsid w:val="00AB7AA9"/>
    <w:rsid w:val="00AB7F4A"/>
    <w:rsid w:val="00AC0DAE"/>
    <w:rsid w:val="00AC5CD5"/>
    <w:rsid w:val="00AC764B"/>
    <w:rsid w:val="00AC7E0D"/>
    <w:rsid w:val="00AD0339"/>
    <w:rsid w:val="00AD31B3"/>
    <w:rsid w:val="00AD3313"/>
    <w:rsid w:val="00AE1EA3"/>
    <w:rsid w:val="00AE32AD"/>
    <w:rsid w:val="00AE5D33"/>
    <w:rsid w:val="00AE6007"/>
    <w:rsid w:val="00AF05DC"/>
    <w:rsid w:val="00AF098D"/>
    <w:rsid w:val="00AF5631"/>
    <w:rsid w:val="00B04DF9"/>
    <w:rsid w:val="00B06A33"/>
    <w:rsid w:val="00B071EE"/>
    <w:rsid w:val="00B147BE"/>
    <w:rsid w:val="00B16587"/>
    <w:rsid w:val="00B20C88"/>
    <w:rsid w:val="00B2142C"/>
    <w:rsid w:val="00B21B4C"/>
    <w:rsid w:val="00B22D08"/>
    <w:rsid w:val="00B304A0"/>
    <w:rsid w:val="00B330D6"/>
    <w:rsid w:val="00B37BAC"/>
    <w:rsid w:val="00B426B1"/>
    <w:rsid w:val="00B537AE"/>
    <w:rsid w:val="00B546E9"/>
    <w:rsid w:val="00B5583E"/>
    <w:rsid w:val="00B66994"/>
    <w:rsid w:val="00B723CD"/>
    <w:rsid w:val="00B808D1"/>
    <w:rsid w:val="00B80F23"/>
    <w:rsid w:val="00B864E8"/>
    <w:rsid w:val="00B91BD3"/>
    <w:rsid w:val="00B93E86"/>
    <w:rsid w:val="00BA0C57"/>
    <w:rsid w:val="00BA6B52"/>
    <w:rsid w:val="00BA7F9D"/>
    <w:rsid w:val="00BB17A4"/>
    <w:rsid w:val="00BB7B97"/>
    <w:rsid w:val="00BC11D8"/>
    <w:rsid w:val="00BC49DD"/>
    <w:rsid w:val="00BC6543"/>
    <w:rsid w:val="00BC6DF5"/>
    <w:rsid w:val="00BD2B35"/>
    <w:rsid w:val="00BD6F47"/>
    <w:rsid w:val="00BE00F7"/>
    <w:rsid w:val="00BE1748"/>
    <w:rsid w:val="00BE2ECF"/>
    <w:rsid w:val="00BE39E7"/>
    <w:rsid w:val="00BF0A2B"/>
    <w:rsid w:val="00C05038"/>
    <w:rsid w:val="00C11182"/>
    <w:rsid w:val="00C13B03"/>
    <w:rsid w:val="00C14439"/>
    <w:rsid w:val="00C1648D"/>
    <w:rsid w:val="00C224C7"/>
    <w:rsid w:val="00C26272"/>
    <w:rsid w:val="00C26C0B"/>
    <w:rsid w:val="00C3055B"/>
    <w:rsid w:val="00C378B0"/>
    <w:rsid w:val="00C43324"/>
    <w:rsid w:val="00C44691"/>
    <w:rsid w:val="00C47BD6"/>
    <w:rsid w:val="00C50AC2"/>
    <w:rsid w:val="00C56599"/>
    <w:rsid w:val="00C64243"/>
    <w:rsid w:val="00C741A3"/>
    <w:rsid w:val="00C827CB"/>
    <w:rsid w:val="00C82E27"/>
    <w:rsid w:val="00C85633"/>
    <w:rsid w:val="00C85CE6"/>
    <w:rsid w:val="00C86B1D"/>
    <w:rsid w:val="00C9436A"/>
    <w:rsid w:val="00C95B72"/>
    <w:rsid w:val="00CA3137"/>
    <w:rsid w:val="00CC315C"/>
    <w:rsid w:val="00CD3BAA"/>
    <w:rsid w:val="00CD4A41"/>
    <w:rsid w:val="00CD5722"/>
    <w:rsid w:val="00CE1609"/>
    <w:rsid w:val="00CF0A29"/>
    <w:rsid w:val="00CF12DD"/>
    <w:rsid w:val="00CF7FA5"/>
    <w:rsid w:val="00D02174"/>
    <w:rsid w:val="00D1715C"/>
    <w:rsid w:val="00D262F6"/>
    <w:rsid w:val="00D337CE"/>
    <w:rsid w:val="00D3762C"/>
    <w:rsid w:val="00D56567"/>
    <w:rsid w:val="00D5749C"/>
    <w:rsid w:val="00D70FA9"/>
    <w:rsid w:val="00D71FB9"/>
    <w:rsid w:val="00D72EEA"/>
    <w:rsid w:val="00D76FD7"/>
    <w:rsid w:val="00D82132"/>
    <w:rsid w:val="00D82296"/>
    <w:rsid w:val="00D84CA1"/>
    <w:rsid w:val="00D86C9B"/>
    <w:rsid w:val="00D87B47"/>
    <w:rsid w:val="00D96154"/>
    <w:rsid w:val="00DA5E97"/>
    <w:rsid w:val="00DB3B63"/>
    <w:rsid w:val="00DB3BA5"/>
    <w:rsid w:val="00DB5ECE"/>
    <w:rsid w:val="00DB7E53"/>
    <w:rsid w:val="00DC493D"/>
    <w:rsid w:val="00DC67C7"/>
    <w:rsid w:val="00DE4A0D"/>
    <w:rsid w:val="00E00122"/>
    <w:rsid w:val="00E007BA"/>
    <w:rsid w:val="00E00C86"/>
    <w:rsid w:val="00E02ECE"/>
    <w:rsid w:val="00E07ECF"/>
    <w:rsid w:val="00E2651A"/>
    <w:rsid w:val="00E277CD"/>
    <w:rsid w:val="00E35CB1"/>
    <w:rsid w:val="00E43AB4"/>
    <w:rsid w:val="00E520AF"/>
    <w:rsid w:val="00E54E3A"/>
    <w:rsid w:val="00E6477D"/>
    <w:rsid w:val="00E712D5"/>
    <w:rsid w:val="00E854F8"/>
    <w:rsid w:val="00E864BE"/>
    <w:rsid w:val="00E91D17"/>
    <w:rsid w:val="00EA22A2"/>
    <w:rsid w:val="00EA4F12"/>
    <w:rsid w:val="00EB032C"/>
    <w:rsid w:val="00EB5844"/>
    <w:rsid w:val="00ED002D"/>
    <w:rsid w:val="00ED0C21"/>
    <w:rsid w:val="00ED1AF0"/>
    <w:rsid w:val="00ED32E4"/>
    <w:rsid w:val="00ED5FE9"/>
    <w:rsid w:val="00ED705E"/>
    <w:rsid w:val="00EE7538"/>
    <w:rsid w:val="00EF02C2"/>
    <w:rsid w:val="00F04273"/>
    <w:rsid w:val="00F05E8A"/>
    <w:rsid w:val="00F10467"/>
    <w:rsid w:val="00F14087"/>
    <w:rsid w:val="00F14735"/>
    <w:rsid w:val="00F148BE"/>
    <w:rsid w:val="00F15BF8"/>
    <w:rsid w:val="00F165C8"/>
    <w:rsid w:val="00F278F2"/>
    <w:rsid w:val="00F3177D"/>
    <w:rsid w:val="00F33735"/>
    <w:rsid w:val="00F34E08"/>
    <w:rsid w:val="00F41CF6"/>
    <w:rsid w:val="00F472F7"/>
    <w:rsid w:val="00F5027D"/>
    <w:rsid w:val="00F62D58"/>
    <w:rsid w:val="00F75573"/>
    <w:rsid w:val="00F77B21"/>
    <w:rsid w:val="00F80565"/>
    <w:rsid w:val="00F96FF2"/>
    <w:rsid w:val="00FA2701"/>
    <w:rsid w:val="00FB28B3"/>
    <w:rsid w:val="00FB5278"/>
    <w:rsid w:val="00FC6653"/>
    <w:rsid w:val="00FD2674"/>
    <w:rsid w:val="00FE6BB0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26DE8-EBF8-47E6-8726-1E26F4E7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9D2"/>
    <w:rPr>
      <w:color w:val="800080"/>
      <w:u w:val="single"/>
    </w:rPr>
  </w:style>
  <w:style w:type="paragraph" w:customStyle="1" w:styleId="xl65">
    <w:name w:val="xl65"/>
    <w:basedOn w:val="a"/>
    <w:rsid w:val="0059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BB7B9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124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46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35CB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"/>
    <w:rsid w:val="0060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9">
    <w:name w:val="header"/>
    <w:basedOn w:val="a"/>
    <w:link w:val="aa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E08"/>
  </w:style>
  <w:style w:type="paragraph" w:styleId="ab">
    <w:name w:val="footer"/>
    <w:basedOn w:val="a"/>
    <w:link w:val="ac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E08"/>
  </w:style>
  <w:style w:type="numbering" w:customStyle="1" w:styleId="1">
    <w:name w:val="Нет списка1"/>
    <w:next w:val="a2"/>
    <w:uiPriority w:val="99"/>
    <w:semiHidden/>
    <w:unhideWhenUsed/>
    <w:rsid w:val="00077FC9"/>
  </w:style>
  <w:style w:type="table" w:customStyle="1" w:styleId="10">
    <w:name w:val="Сетка таблицы1"/>
    <w:basedOn w:val="a1"/>
    <w:next w:val="a8"/>
    <w:uiPriority w:val="39"/>
    <w:rsid w:val="00077FC9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077FC9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802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802C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802C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02C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802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03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24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185DC-F568-488A-B14A-0D433BCFB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3201</TotalTime>
  <Pages>3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132</cp:revision>
  <cp:lastPrinted>2021-07-08T15:35:00Z</cp:lastPrinted>
  <dcterms:created xsi:type="dcterms:W3CDTF">2020-04-09T06:54:00Z</dcterms:created>
  <dcterms:modified xsi:type="dcterms:W3CDTF">2023-10-10T08:17:00Z</dcterms:modified>
</cp:coreProperties>
</file>